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A2" w:rsidRPr="002B71A2" w:rsidRDefault="002B71A2" w:rsidP="002B71A2">
      <w:pPr>
        <w:shd w:val="clear" w:color="auto" w:fill="FFFFFF"/>
        <w:spacing w:before="300" w:after="360" w:line="240" w:lineRule="auto"/>
        <w:outlineLvl w:val="0"/>
        <w:rPr>
          <w:rFonts w:ascii="Panton" w:eastAsia="Times New Roman" w:hAnsi="Panton" w:cs="Arial"/>
          <w:b/>
          <w:bCs/>
          <w:color w:val="322E2F"/>
          <w:kern w:val="36"/>
          <w:sz w:val="54"/>
          <w:szCs w:val="54"/>
          <w:lang w:eastAsia="ru-RU"/>
        </w:rPr>
      </w:pPr>
      <w:r w:rsidRPr="002B71A2">
        <w:rPr>
          <w:rFonts w:ascii="Panton" w:eastAsia="Times New Roman" w:hAnsi="Panton" w:cs="Arial"/>
          <w:b/>
          <w:bCs/>
          <w:color w:val="322E2F"/>
          <w:kern w:val="36"/>
          <w:sz w:val="54"/>
          <w:szCs w:val="54"/>
          <w:lang w:eastAsia="ru-RU"/>
        </w:rPr>
        <w:t xml:space="preserve">Информация про безналичный расчёт в </w:t>
      </w:r>
      <w:r>
        <w:rPr>
          <w:rFonts w:ascii="Panton" w:eastAsia="Times New Roman" w:hAnsi="Panton" w:cs="Arial"/>
          <w:b/>
          <w:bCs/>
          <w:color w:val="322E2F"/>
          <w:kern w:val="36"/>
          <w:sz w:val="54"/>
          <w:szCs w:val="54"/>
          <w:lang w:eastAsia="ru-RU"/>
        </w:rPr>
        <w:t>лагерях Терра Юник</w:t>
      </w:r>
      <w:bookmarkStart w:id="0" w:name="_GoBack"/>
      <w:bookmarkEnd w:id="0"/>
    </w:p>
    <w:p w:rsidR="002B71A2" w:rsidRPr="002B71A2" w:rsidRDefault="002B71A2" w:rsidP="002B7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2B71A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 целях сохранности денежных средств детей в лагере введена система безналичного расчета. Деньги, которые родители вручили ребенку в лагерь, при заезде зачисляются на его личный электронный счет. В течение суток деньги появляются на его браслете, который одновременно является ключом от номера.</w:t>
      </w:r>
    </w:p>
    <w:p w:rsidR="002B71A2" w:rsidRPr="002B71A2" w:rsidRDefault="002B71A2" w:rsidP="002B7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2B71A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Деньги ребенок может потратить на покупки в кафе и сувенирной лавке на территории лагеря, а также на экскурсии по достопримечательностям Крыма.</w:t>
      </w:r>
    </w:p>
    <w:p w:rsidR="002B71A2" w:rsidRPr="002B71A2" w:rsidRDefault="002B71A2" w:rsidP="002B7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2B71A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Электронная система денежных средств очень удобна для детей и родителей. Ребенок физически не может потерять деньги, так как они у него всегда с собой на браслете. Ребенок в любое время может посмотреть остаток на счету, в магазинах, на рецепции или у администратора программы. Родители могут фиксировать лимиты ежедневных затрат и указывать свои пожелания о затратах.</w:t>
      </w:r>
    </w:p>
    <w:p w:rsidR="002B71A2" w:rsidRPr="002B71A2" w:rsidRDefault="002B71A2" w:rsidP="002B71A2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color w:val="322E2F"/>
          <w:sz w:val="32"/>
          <w:szCs w:val="32"/>
          <w:lang w:eastAsia="ru-RU"/>
        </w:rPr>
      </w:pPr>
      <w:r w:rsidRPr="002B71A2">
        <w:rPr>
          <w:rFonts w:ascii="inherit" w:eastAsia="Times New Roman" w:hAnsi="inherit" w:cs="Arial"/>
          <w:color w:val="322E2F"/>
          <w:sz w:val="32"/>
          <w:szCs w:val="32"/>
          <w:lang w:eastAsia="ru-RU"/>
        </w:rPr>
        <w:t>Лимиты:</w:t>
      </w:r>
    </w:p>
    <w:p w:rsidR="002B71A2" w:rsidRPr="002B71A2" w:rsidRDefault="002B71A2" w:rsidP="002B7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2B71A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Существует 3 ограничения по платежным браслетам:</w:t>
      </w:r>
    </w:p>
    <w:p w:rsidR="002B71A2" w:rsidRPr="002B71A2" w:rsidRDefault="002B71A2" w:rsidP="002B7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2B71A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1. Дневной денежный лимит — ограничение суммы, которую ребенок может потратить за 1 день.</w:t>
      </w:r>
    </w:p>
    <w:p w:rsidR="002B71A2" w:rsidRPr="002B71A2" w:rsidRDefault="002B71A2" w:rsidP="002B71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2B71A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 Дневной количественный лимит — ограничение количества покупок в день, независимо от суммы. По желанию родителей можно установить или 1-й, или 2-й вариант. Сразу 2 типа лимитов совместить нельзя. Оставшиеся не потраченные суммы и количество покупок за прошедший день НЕ ПЕРЕНОСЯТСЯ на следующий день!</w:t>
      </w:r>
    </w:p>
    <w:p w:rsidR="002B71A2" w:rsidRPr="002B71A2" w:rsidRDefault="002B71A2" w:rsidP="002B71A2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2B71A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3. Лимит связан с бронированием денег на экскурсии, чтобы ребенок не смог потратить в магазинах деньги, выделенные родителями на экскурсии. </w:t>
      </w:r>
      <w:proofErr w:type="gramStart"/>
      <w:r w:rsidRPr="002B71A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Например</w:t>
      </w:r>
      <w:proofErr w:type="gramEnd"/>
      <w:r w:rsidRPr="002B71A2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: Вы передали в конверте для ребенка 10 000 рублей и отметили, что 4 000 рублей это на экскурсии. Мы устанавливаем ребенку лимит, в программе он называется «месячный», в размере 6 000 рублей — он не сможет потратить в магазинах больше 6 000 рублей. С суммы в 4 000 рублей возможно списание денег только на экскурсии.</w:t>
      </w:r>
    </w:p>
    <w:p w:rsidR="007D56C4" w:rsidRDefault="007D56C4"/>
    <w:sectPr w:rsidR="007D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nt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F4"/>
    <w:rsid w:val="002B71A2"/>
    <w:rsid w:val="007D56C4"/>
    <w:rsid w:val="00E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BE019-DEBF-4BA4-843E-FE0BB385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500">
              <w:marLeft w:val="0"/>
              <w:marRight w:val="0"/>
              <w:marTop w:val="0"/>
              <w:marBottom w:val="1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Мария Сергеевна</dc:creator>
  <cp:keywords/>
  <dc:description/>
  <cp:lastModifiedBy>Леонова Мария Сергеевна</cp:lastModifiedBy>
  <cp:revision>2</cp:revision>
  <dcterms:created xsi:type="dcterms:W3CDTF">2018-04-24T08:56:00Z</dcterms:created>
  <dcterms:modified xsi:type="dcterms:W3CDTF">2018-04-24T08:56:00Z</dcterms:modified>
</cp:coreProperties>
</file>