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80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"/>
        <w:gridCol w:w="3978"/>
        <w:gridCol w:w="2956"/>
        <w:gridCol w:w="419"/>
        <w:gridCol w:w="419"/>
        <w:gridCol w:w="419"/>
        <w:gridCol w:w="419"/>
        <w:gridCol w:w="419"/>
      </w:tblGrid>
      <w:tr w:rsidR="00E561F9" w:rsidRPr="00E561F9" w:rsidTr="00E561F9">
        <w:trPr>
          <w:trHeight w:val="2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snapToGrid w:val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561F9">
              <w:rPr>
                <w:rFonts w:asciiTheme="minorHAnsi" w:hAnsiTheme="minorHAnsi"/>
                <w:b/>
                <w:bCs/>
                <w:sz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61F9" w:rsidRPr="00E561F9" w:rsidRDefault="00E561F9" w:rsidP="00E561F9">
            <w:pPr>
              <w:pStyle w:val="a3"/>
              <w:snapToGrid w:val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561F9">
              <w:rPr>
                <w:rFonts w:asciiTheme="minorHAnsi" w:hAnsiTheme="minorHAnsi"/>
                <w:b/>
                <w:bCs/>
                <w:sz w:val="20"/>
              </w:rPr>
              <w:t xml:space="preserve">Наименование процедуры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61F9" w:rsidRPr="00E561F9" w:rsidRDefault="00E561F9" w:rsidP="00E561F9">
            <w:pPr>
              <w:pStyle w:val="a3"/>
              <w:snapToGrid w:val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561F9">
              <w:rPr>
                <w:rFonts w:asciiTheme="minorHAnsi" w:hAnsiTheme="minorHAnsi"/>
                <w:b/>
                <w:bCs/>
                <w:sz w:val="20"/>
              </w:rPr>
              <w:t xml:space="preserve">Профиль 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b/>
                <w:bCs/>
                <w:sz w:val="20"/>
              </w:rPr>
              <w:t>Количество дней путевки</w:t>
            </w:r>
          </w:p>
        </w:tc>
      </w:tr>
      <w:tr w:rsidR="00E561F9" w:rsidRPr="00E561F9" w:rsidTr="00E561F9">
        <w:trPr>
          <w:trHeight w:val="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61F9" w:rsidRPr="00E561F9" w:rsidRDefault="00E561F9" w:rsidP="00E561F9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61F9" w:rsidRPr="00E561F9" w:rsidRDefault="00E561F9" w:rsidP="00E561F9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561F9">
              <w:rPr>
                <w:rFonts w:asciiTheme="minorHAnsi" w:hAnsiTheme="minorHAnsi"/>
                <w:b/>
                <w:bCs/>
                <w:sz w:val="20"/>
              </w:rPr>
              <w:t>22-23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561F9">
              <w:rPr>
                <w:rFonts w:asciiTheme="minorHAnsi" w:hAnsiTheme="minorHAnsi"/>
                <w:b/>
                <w:bCs/>
                <w:sz w:val="20"/>
              </w:rPr>
              <w:t>20-21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561F9">
              <w:rPr>
                <w:rFonts w:asciiTheme="minorHAnsi" w:hAnsiTheme="minorHAnsi"/>
                <w:b/>
                <w:bCs/>
                <w:sz w:val="20"/>
              </w:rPr>
              <w:t>18-19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561F9">
              <w:rPr>
                <w:rFonts w:asciiTheme="minorHAnsi" w:hAnsiTheme="minorHAnsi"/>
                <w:b/>
                <w:bCs/>
                <w:sz w:val="20"/>
              </w:rPr>
              <w:t>16-17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b/>
                <w:bCs/>
                <w:sz w:val="20"/>
              </w:rPr>
              <w:t>14-15</w:t>
            </w:r>
          </w:p>
        </w:tc>
      </w:tr>
      <w:tr w:rsidR="00E561F9" w:rsidRPr="00E561F9" w:rsidTr="00E561F9">
        <w:trPr>
          <w:trHeight w:val="23"/>
        </w:trPr>
        <w:tc>
          <w:tcPr>
            <w:tcW w:w="0" w:type="auto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b/>
                <w:bCs/>
                <w:sz w:val="20"/>
              </w:rPr>
              <w:t>Диагностическое исследование</w:t>
            </w:r>
          </w:p>
        </w:tc>
      </w:tr>
      <w:tr w:rsidR="00E561F9" w:rsidRPr="00E561F9" w:rsidTr="00E561F9">
        <w:trPr>
          <w:trHeight w:val="23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Лабораторная диагностика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Все профили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По показаниям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ЭКГ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Все профили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По показаниям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Style w:val="1"/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rPr>
                <w:rFonts w:asciiTheme="minorHAnsi" w:hAnsiTheme="minorHAnsi"/>
                <w:sz w:val="20"/>
              </w:rPr>
            </w:pPr>
            <w:r w:rsidRPr="00E561F9">
              <w:rPr>
                <w:rStyle w:val="1"/>
                <w:rFonts w:asciiTheme="minorHAnsi" w:hAnsiTheme="minorHAnsi"/>
                <w:sz w:val="20"/>
              </w:rPr>
              <w:t>Наблюдение лечащего врача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Все профили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По показаниям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Консультации узких специалистов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Все профили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По показаниям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Наблюдение дежурного медицинского персонала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Все профили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4</w:t>
            </w:r>
          </w:p>
        </w:tc>
      </w:tr>
      <w:tr w:rsidR="00E561F9" w:rsidRPr="00E561F9" w:rsidTr="00E561F9">
        <w:tc>
          <w:tcPr>
            <w:tcW w:w="0" w:type="auto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b/>
                <w:bCs/>
                <w:sz w:val="20"/>
              </w:rPr>
              <w:t>Грязелечение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 xml:space="preserve">Общие, местные или </w:t>
            </w:r>
            <w:proofErr w:type="spellStart"/>
            <w:r w:rsidRPr="00E561F9">
              <w:rPr>
                <w:rFonts w:asciiTheme="minorHAnsi" w:hAnsiTheme="minorHAnsi"/>
                <w:sz w:val="20"/>
              </w:rPr>
              <w:t>электрогрязевые</w:t>
            </w:r>
            <w:proofErr w:type="spellEnd"/>
            <w:r w:rsidRPr="00E561F9">
              <w:rPr>
                <w:rFonts w:asciiTheme="minorHAnsi" w:hAnsiTheme="minorHAnsi"/>
                <w:sz w:val="20"/>
              </w:rPr>
              <w:t xml:space="preserve"> аппликации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Все профили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Внутриполостные грязевые тампоны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Гинекологический, урологический профили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 xml:space="preserve">Грязевые аппликации </w:t>
            </w:r>
            <w:proofErr w:type="gramStart"/>
            <w:r w:rsidRPr="00E561F9">
              <w:rPr>
                <w:rFonts w:asciiTheme="minorHAnsi" w:hAnsiTheme="minorHAnsi"/>
                <w:sz w:val="20"/>
              </w:rPr>
              <w:t>на десна</w:t>
            </w:r>
            <w:proofErr w:type="gramEnd"/>
            <w:r w:rsidRPr="00E561F9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Комплексное оздоровление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E561F9">
              <w:rPr>
                <w:rFonts w:asciiTheme="minorHAnsi" w:hAnsiTheme="minorHAnsi"/>
                <w:b/>
                <w:bCs/>
                <w:sz w:val="20"/>
              </w:rPr>
              <w:t>Бальнеолечение</w:t>
            </w:r>
            <w:proofErr w:type="spellEnd"/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 xml:space="preserve">Ванны (по одному из видов): минеральные, жемчужные, </w:t>
            </w:r>
            <w:proofErr w:type="spellStart"/>
            <w:r w:rsidRPr="00E561F9">
              <w:rPr>
                <w:rFonts w:asciiTheme="minorHAnsi" w:hAnsiTheme="minorHAnsi"/>
                <w:sz w:val="20"/>
              </w:rPr>
              <w:t>йодобромные</w:t>
            </w:r>
            <w:proofErr w:type="spellEnd"/>
            <w:r w:rsidRPr="00E561F9">
              <w:rPr>
                <w:rFonts w:asciiTheme="minorHAnsi" w:hAnsiTheme="minorHAnsi"/>
                <w:sz w:val="20"/>
              </w:rPr>
              <w:t xml:space="preserve">, ароматические или циркулярный душ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Все профили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Орошение влагалищное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Гинекологический профиль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Восходящий душ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Урологический профиль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Орошение десен минеральной водой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Комплексное оздоровление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 xml:space="preserve">Бассейн или </w:t>
            </w:r>
            <w:proofErr w:type="spellStart"/>
            <w:r w:rsidRPr="00E561F9">
              <w:rPr>
                <w:rFonts w:asciiTheme="minorHAnsi" w:hAnsiTheme="minorHAnsi"/>
                <w:sz w:val="20"/>
              </w:rPr>
              <w:t>гидрокинезотерапия</w:t>
            </w:r>
            <w:proofErr w:type="spellEnd"/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Заболевания ОДА, неврологический профиль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4</w:t>
            </w:r>
          </w:p>
        </w:tc>
      </w:tr>
      <w:tr w:rsidR="00E561F9" w:rsidRPr="00E561F9" w:rsidTr="00E561F9">
        <w:tc>
          <w:tcPr>
            <w:tcW w:w="0" w:type="auto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E561F9">
              <w:rPr>
                <w:rFonts w:asciiTheme="minorHAnsi" w:hAnsiTheme="minorHAnsi"/>
                <w:b/>
                <w:bCs/>
                <w:sz w:val="20"/>
              </w:rPr>
              <w:t>Климатолечение</w:t>
            </w:r>
            <w:proofErr w:type="spellEnd"/>
            <w:r w:rsidRPr="00E561F9">
              <w:rPr>
                <w:rFonts w:asciiTheme="minorHAnsi" w:hAnsiTheme="minorHAnsi"/>
                <w:b/>
                <w:bCs/>
                <w:sz w:val="20"/>
              </w:rPr>
              <w:t xml:space="preserve"> и физиотерапия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Диетическое питание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Все профили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ежедневно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proofErr w:type="spellStart"/>
            <w:r w:rsidRPr="00E561F9">
              <w:rPr>
                <w:rFonts w:asciiTheme="minorHAnsi" w:hAnsiTheme="minorHAnsi"/>
                <w:sz w:val="20"/>
              </w:rPr>
              <w:t>Климатолечение</w:t>
            </w:r>
            <w:proofErr w:type="spellEnd"/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Все профили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ежедневно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Терренкур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Все профили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ежедневно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Питьевое лечение минеральной водой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Все профили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ежедневно</w:t>
            </w:r>
          </w:p>
        </w:tc>
      </w:tr>
      <w:tr w:rsidR="00E561F9" w:rsidRPr="00E561F9" w:rsidTr="00E561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F9" w:rsidRPr="00E561F9" w:rsidRDefault="00E561F9" w:rsidP="00E561F9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561F9">
              <w:rPr>
                <w:rFonts w:asciiTheme="minorHAnsi" w:hAnsiTheme="minorHAnsi"/>
                <w:sz w:val="20"/>
              </w:rPr>
              <w:t>Спелеотерапия</w:t>
            </w:r>
            <w:proofErr w:type="spellEnd"/>
            <w:r w:rsidRPr="00E561F9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Заболевания кожи, комплексное оздоровление, заболевания органов дыхания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 xml:space="preserve">Ингаляции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Заболевания органов дыхания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 xml:space="preserve">Ароматерапия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Заболевания кожи, комплексное оздоровление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Массаж 2,0 ед. (1 зона)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Заболевания ОДА, неврологический профиль, заболевания органов дыхания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ЛФК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Все профили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 xml:space="preserve">Одна из </w:t>
            </w:r>
            <w:proofErr w:type="spellStart"/>
            <w:r w:rsidRPr="00E561F9">
              <w:rPr>
                <w:rFonts w:asciiTheme="minorHAnsi" w:hAnsiTheme="minorHAnsi"/>
                <w:sz w:val="20"/>
              </w:rPr>
              <w:t>физ.процедур</w:t>
            </w:r>
            <w:proofErr w:type="spellEnd"/>
            <w:r w:rsidRPr="00E561F9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Pr="00E561F9">
              <w:rPr>
                <w:rFonts w:asciiTheme="minorHAnsi" w:hAnsiTheme="minorHAnsi"/>
                <w:sz w:val="20"/>
              </w:rPr>
              <w:t>магнитотерапия</w:t>
            </w:r>
            <w:proofErr w:type="spellEnd"/>
            <w:r w:rsidRPr="00E561F9">
              <w:rPr>
                <w:rFonts w:asciiTheme="minorHAnsi" w:hAnsiTheme="minorHAnsi"/>
                <w:sz w:val="20"/>
              </w:rPr>
              <w:t xml:space="preserve">, ДДТ, СМТ, Дарсонвализация, УВЧ, УЗТ, </w:t>
            </w:r>
            <w:proofErr w:type="spellStart"/>
            <w:r w:rsidRPr="00E561F9">
              <w:rPr>
                <w:rFonts w:asciiTheme="minorHAnsi" w:hAnsiTheme="minorHAnsi"/>
                <w:sz w:val="20"/>
              </w:rPr>
              <w:t>миоритм</w:t>
            </w:r>
            <w:proofErr w:type="spellEnd"/>
            <w:r w:rsidRPr="00E561F9">
              <w:rPr>
                <w:rFonts w:asciiTheme="minorHAnsi" w:hAnsiTheme="minorHAnsi"/>
                <w:sz w:val="20"/>
              </w:rPr>
              <w:t xml:space="preserve">, фототерапия, </w:t>
            </w:r>
            <w:proofErr w:type="spellStart"/>
            <w:r w:rsidRPr="00E561F9">
              <w:rPr>
                <w:rFonts w:asciiTheme="minorHAnsi" w:hAnsiTheme="minorHAnsi"/>
                <w:sz w:val="20"/>
              </w:rPr>
              <w:t>интерференцтерапия</w:t>
            </w:r>
            <w:proofErr w:type="spellEnd"/>
            <w:r w:rsidRPr="00E561F9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Все профили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lastRenderedPageBreak/>
              <w:t>24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 xml:space="preserve">Микроклизмы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proofErr w:type="gramStart"/>
            <w:r w:rsidRPr="00E561F9">
              <w:rPr>
                <w:rFonts w:asciiTheme="minorHAnsi" w:hAnsiTheme="minorHAnsi"/>
                <w:sz w:val="20"/>
              </w:rPr>
              <w:t>Урологический  профиль</w:t>
            </w:r>
            <w:proofErr w:type="gramEnd"/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Сухие углекислые ванны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Дерматологический профиль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Тренажерный зал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Все профили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Занятия у психолога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Все профили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E561F9" w:rsidRPr="00E561F9" w:rsidTr="00E561F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28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 xml:space="preserve">Медикаментозное лечение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Все профили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1F9" w:rsidRPr="00E561F9" w:rsidRDefault="00E561F9" w:rsidP="00E561F9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 w:rsidRPr="00E561F9">
              <w:rPr>
                <w:rFonts w:asciiTheme="minorHAnsi" w:hAnsiTheme="minorHAnsi"/>
                <w:sz w:val="20"/>
              </w:rPr>
              <w:t>По показаниям</w:t>
            </w:r>
          </w:p>
        </w:tc>
      </w:tr>
    </w:tbl>
    <w:p w:rsidR="00E561F9" w:rsidRDefault="00E561F9"/>
    <w:p w:rsidR="00E561F9" w:rsidRDefault="00E561F9"/>
    <w:p w:rsidR="00E561F9" w:rsidRDefault="00E561F9"/>
    <w:p w:rsidR="00E561F9" w:rsidRDefault="00E561F9"/>
    <w:p w:rsidR="00E561F9" w:rsidRDefault="00E561F9"/>
    <w:p w:rsidR="00E561F9" w:rsidRDefault="00E561F9"/>
    <w:p w:rsidR="00E561F9" w:rsidRDefault="00E561F9">
      <w:bookmarkStart w:id="0" w:name="_GoBack"/>
      <w:bookmarkEnd w:id="0"/>
    </w:p>
    <w:sectPr w:rsidR="00E561F9" w:rsidSect="00E561F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A4" w:rsidRDefault="00E732A4" w:rsidP="00E561F9">
      <w:r>
        <w:separator/>
      </w:r>
    </w:p>
  </w:endnote>
  <w:endnote w:type="continuationSeparator" w:id="0">
    <w:p w:rsidR="00E732A4" w:rsidRDefault="00E732A4" w:rsidP="00E5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A4" w:rsidRDefault="00E732A4" w:rsidP="00E561F9">
      <w:r>
        <w:separator/>
      </w:r>
    </w:p>
  </w:footnote>
  <w:footnote w:type="continuationSeparator" w:id="0">
    <w:p w:rsidR="00E732A4" w:rsidRDefault="00E732A4" w:rsidP="00E56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F9" w:rsidRDefault="00E561F9" w:rsidP="00E561F9">
    <w:pPr>
      <w:ind w:left="360" w:right="-1"/>
      <w:jc w:val="center"/>
      <w:rPr>
        <w:b/>
        <w:bCs/>
        <w:sz w:val="16"/>
        <w:szCs w:val="16"/>
      </w:rPr>
    </w:pPr>
    <w:r>
      <w:rPr>
        <w:b/>
        <w:sz w:val="18"/>
        <w:szCs w:val="18"/>
      </w:rPr>
      <w:t>ПЕРЕЧЕНЬ УСЛУГ, ВХОДЯЩИХ В СТОИМОСТЬ ПУТЕВКИ ЛЕЧЕНИЯ «СТАНДАРТ»:</w:t>
    </w:r>
  </w:p>
  <w:p w:rsidR="00E561F9" w:rsidRDefault="00E561F9">
    <w:pPr>
      <w:pStyle w:val="a4"/>
    </w:pPr>
  </w:p>
  <w:p w:rsidR="00E561F9" w:rsidRDefault="00E561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F9"/>
    <w:rsid w:val="00DA66EB"/>
    <w:rsid w:val="00E561F9"/>
    <w:rsid w:val="00E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3A7A7-D684-4116-880A-0922455D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561F9"/>
  </w:style>
  <w:style w:type="paragraph" w:customStyle="1" w:styleId="a3">
    <w:name w:val="Содержимое таблицы"/>
    <w:basedOn w:val="a"/>
    <w:rsid w:val="00E561F9"/>
    <w:pPr>
      <w:suppressLineNumbers/>
    </w:pPr>
  </w:style>
  <w:style w:type="paragraph" w:styleId="a4">
    <w:name w:val="header"/>
    <w:basedOn w:val="a"/>
    <w:link w:val="a5"/>
    <w:uiPriority w:val="99"/>
    <w:unhideWhenUsed/>
    <w:rsid w:val="00E561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1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E561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61F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Golovkina</dc:creator>
  <cp:keywords/>
  <dc:description/>
  <cp:lastModifiedBy>Aleksandra Golovkina</cp:lastModifiedBy>
  <cp:revision>1</cp:revision>
  <dcterms:created xsi:type="dcterms:W3CDTF">2018-09-13T07:21:00Z</dcterms:created>
  <dcterms:modified xsi:type="dcterms:W3CDTF">2018-09-13T07:30:00Z</dcterms:modified>
</cp:coreProperties>
</file>