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0D" w:rsidRPr="008235B9" w:rsidRDefault="000B7B0D" w:rsidP="00BE57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8235B9">
        <w:rPr>
          <w:rFonts w:ascii="Times New Roman" w:hAnsi="Times New Roman" w:cs="Times New Roman"/>
          <w:bCs/>
          <w:iCs/>
        </w:rPr>
        <w:t xml:space="preserve">                                              </w:t>
      </w:r>
    </w:p>
    <w:p w:rsidR="00F13B98" w:rsidRPr="008235B9" w:rsidRDefault="00F13B98" w:rsidP="00BE5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35B9">
        <w:rPr>
          <w:rFonts w:ascii="Times New Roman" w:eastAsia="Times New Roman" w:hAnsi="Times New Roman" w:cs="Times New Roman"/>
          <w:b/>
          <w:bCs/>
          <w:lang w:eastAsia="ru-RU"/>
        </w:rPr>
        <w:t>Программа «</w:t>
      </w:r>
      <w:r w:rsidR="00DC1B30" w:rsidRPr="008235B9">
        <w:rPr>
          <w:rFonts w:ascii="Times New Roman" w:eastAsia="Times New Roman" w:hAnsi="Times New Roman" w:cs="Times New Roman"/>
          <w:b/>
          <w:bCs/>
          <w:lang w:eastAsia="ru-RU"/>
        </w:rPr>
        <w:t xml:space="preserve">Заболевания </w:t>
      </w:r>
      <w:proofErr w:type="spellStart"/>
      <w:proofErr w:type="gramStart"/>
      <w:r w:rsidR="00DC1B30" w:rsidRPr="008235B9">
        <w:rPr>
          <w:rFonts w:ascii="Times New Roman" w:eastAsia="Times New Roman" w:hAnsi="Times New Roman" w:cs="Times New Roman"/>
          <w:b/>
          <w:bCs/>
          <w:lang w:eastAsia="ru-RU"/>
        </w:rPr>
        <w:t>сердечно-сосудистой</w:t>
      </w:r>
      <w:proofErr w:type="spellEnd"/>
      <w:proofErr w:type="gramEnd"/>
      <w:r w:rsidR="00DC1B30" w:rsidRPr="008235B9">
        <w:rPr>
          <w:rFonts w:ascii="Times New Roman" w:eastAsia="Times New Roman" w:hAnsi="Times New Roman" w:cs="Times New Roman"/>
          <w:b/>
          <w:bCs/>
          <w:lang w:eastAsia="ru-RU"/>
        </w:rPr>
        <w:t xml:space="preserve"> системы</w:t>
      </w:r>
      <w:r w:rsidRPr="008235B9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F13B98" w:rsidRPr="008235B9" w:rsidRDefault="00F13B98" w:rsidP="00BE5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35B9">
        <w:rPr>
          <w:rFonts w:ascii="Times New Roman" w:eastAsia="Times New Roman" w:hAnsi="Times New Roman" w:cs="Times New Roman"/>
          <w:b/>
          <w:bCs/>
          <w:lang w:eastAsia="ru-RU"/>
        </w:rPr>
        <w:t xml:space="preserve">(санаторно-курортная реабилитация заболеваний </w:t>
      </w:r>
      <w:r w:rsidR="00DB0ABA" w:rsidRPr="008235B9">
        <w:rPr>
          <w:rFonts w:ascii="Times New Roman" w:eastAsia="Times New Roman" w:hAnsi="Times New Roman" w:cs="Times New Roman"/>
          <w:b/>
          <w:bCs/>
          <w:lang w:eastAsia="ru-RU"/>
        </w:rPr>
        <w:t>сердца и сосудов</w:t>
      </w:r>
      <w:r w:rsidRPr="008235B9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F10613" w:rsidRPr="008235B9" w:rsidRDefault="00F13B98" w:rsidP="00BE57E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235B9">
        <w:rPr>
          <w:rFonts w:ascii="Times New Roman" w:eastAsia="Calibri" w:hAnsi="Times New Roman" w:cs="Times New Roman"/>
        </w:rPr>
        <w:t xml:space="preserve"> </w:t>
      </w:r>
    </w:p>
    <w:p w:rsidR="00F10613" w:rsidRPr="008235B9" w:rsidRDefault="00F10613" w:rsidP="00BE57E9">
      <w:pPr>
        <w:pStyle w:val="21"/>
        <w:ind w:firstLine="360"/>
        <w:jc w:val="center"/>
        <w:rPr>
          <w:b/>
          <w:color w:val="auto"/>
          <w:sz w:val="22"/>
          <w:szCs w:val="22"/>
        </w:rPr>
      </w:pPr>
      <w:r w:rsidRPr="008235B9">
        <w:rPr>
          <w:b/>
          <w:color w:val="auto"/>
          <w:sz w:val="22"/>
          <w:szCs w:val="22"/>
        </w:rPr>
        <w:t>Показания: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Атеросклеротический кардиосклероз, стенокардия стабильная I – II функциональный класс без нарушения сердечного ритма и проводимости при нарушении кровообращения не выше I степени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Цереброваскулярные болезни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Болезни артерий, </w:t>
      </w:r>
      <w:proofErr w:type="spell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артериол</w:t>
      </w:r>
      <w:proofErr w:type="spell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 xml:space="preserve"> и капилляров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Болезни вен, лимфатических сосудов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Флебиты, тромбофлебиты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Варикозное расширение вен нижних конечностей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Атеросклероз сосудов нижних конечностей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Гипертоническая болезнь не выше II степени, без нарушения ритма</w:t>
      </w:r>
    </w:p>
    <w:bookmarkEnd w:id="0"/>
    <w:p w:rsidR="00DB0ABA" w:rsidRPr="008235B9" w:rsidRDefault="00DB0ABA" w:rsidP="00BE5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0613" w:rsidRPr="008235B9" w:rsidRDefault="00F10613" w:rsidP="00BE57E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Противопоказания: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Ишемическая болезнь сердца: стенокардия III – IV функционального класса при недостаточности кровообращения выше I степени, нарушения сердечного ритма и проводимости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Облитерирующий</w:t>
      </w:r>
      <w:proofErr w:type="spell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 xml:space="preserve"> атеросклероз и </w:t>
      </w:r>
      <w:proofErr w:type="spell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облитерирующий</w:t>
      </w:r>
      <w:proofErr w:type="spell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 xml:space="preserve"> эндартериит с преимущественным поражением сосудов нижних конечностей в IV (</w:t>
      </w:r>
      <w:proofErr w:type="spell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предгангренозной</w:t>
      </w:r>
      <w:proofErr w:type="spell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, гангренозной) стадии, в фазе обострения, когда имеется еще и выраженное поражение коронарных или церебральных артерий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Гипертоническая болезнь выше II степени, осложненная форма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Флебиты, тромбофлебиты в стадии обострения (трофические язвы)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Ревматизм с активностью процессов II-III степени с непрерывным рецидивом, в особенности с частыми обострениями, а также с наличием комбинированных пороков сердца с преобладанием стенда с нарушением кровообращения II степени и с наличием выраженных хронических очагов инфекции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Все заболевания в острой стадии и стадии обострения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Острые инфекционные заболевания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Стенокардия напряжения III ФК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Нарушения сердечного ритма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Бронхиальная астма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Заболевания печени и почек, сопровождающиеся почечной и печеночной недостаточностью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Желчекаменная</w:t>
      </w:r>
      <w:proofErr w:type="spell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болезнь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Мочекаменная болезнь</w:t>
      </w:r>
    </w:p>
    <w:p w:rsidR="00BE57E9" w:rsidRPr="008235B9" w:rsidRDefault="00BE57E9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Онкологические заболевания,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Эпилепсия</w:t>
      </w:r>
    </w:p>
    <w:p w:rsidR="00BE57E9" w:rsidRPr="008235B9" w:rsidRDefault="00BE57E9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беременност</w:t>
      </w:r>
      <w:r w:rsidRPr="008235B9">
        <w:rPr>
          <w:rFonts w:ascii="Times New Roman" w:eastAsia="Times New Roman" w:hAnsi="Times New Roman" w:cs="Times New Roman"/>
          <w:color w:val="6F594D"/>
          <w:lang w:eastAsia="ru-RU"/>
        </w:rPr>
        <w:t>ь</w:t>
      </w: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Дефекты кожных покровов (раны, язвенные поражения)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Туберкулез</w:t>
      </w:r>
    </w:p>
    <w:p w:rsidR="009F6F91" w:rsidRPr="008235B9" w:rsidRDefault="009F6F91" w:rsidP="00BE57E9">
      <w:pPr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5"/>
        <w:gridCol w:w="4923"/>
        <w:gridCol w:w="1018"/>
        <w:gridCol w:w="832"/>
        <w:gridCol w:w="853"/>
        <w:gridCol w:w="932"/>
      </w:tblGrid>
      <w:tr w:rsidR="00BB0966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8235B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8235B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235B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pStyle w:val="2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Наименование процедур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7 </w:t>
            </w:r>
          </w:p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10 дней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14 дней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21 день</w:t>
            </w:r>
          </w:p>
        </w:tc>
      </w:tr>
      <w:tr w:rsidR="00BB0966" w:rsidRPr="008235B9" w:rsidTr="00BB0966"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0966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терапевта (первичный прием)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B0966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B0966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терапевта (повторный прием)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pStyle w:val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– кардиолога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hAnsi="Times New Roman" w:cs="Times New Roman"/>
                <w:sz w:val="22"/>
                <w:szCs w:val="22"/>
              </w:rPr>
              <w:t>Электрокардиография (ЭКГ)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D7E8F" w:rsidRPr="008235B9" w:rsidTr="00BB0966"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Лечение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Режим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63</w:t>
            </w: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Климатотерапия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Солнечные воздушные ванны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8235B9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B9" w:rsidRPr="008235B9" w:rsidRDefault="008235B9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5B9">
              <w:rPr>
                <w:rFonts w:ascii="Times New Roman" w:hAnsi="Times New Roman" w:cs="Times New Roman"/>
              </w:rPr>
              <w:t>Галокамера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</w:tr>
      <w:tr w:rsidR="008235B9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B9" w:rsidRPr="008235B9" w:rsidRDefault="008235B9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Бальнеолечение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</w:t>
            </w:r>
            <w:r w:rsidRPr="008235B9">
              <w:rPr>
                <w:rFonts w:ascii="Times New Roman" w:hAnsi="Times New Roman" w:cs="Times New Roman"/>
                <w:b/>
                <w:iCs/>
              </w:rPr>
              <w:t xml:space="preserve">(итого общее количество процедур) </w:t>
            </w:r>
          </w:p>
          <w:p w:rsidR="008235B9" w:rsidRPr="008235B9" w:rsidRDefault="008235B9" w:rsidP="00A076B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5B9">
              <w:rPr>
                <w:rFonts w:ascii="Times New Roman" w:hAnsi="Times New Roman" w:cs="Times New Roman"/>
                <w:iCs/>
              </w:rPr>
              <w:t xml:space="preserve">(или  ванны, или гидромассаж, или душ </w:t>
            </w: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Шарко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, или циркулярный душ, или грязелечение, или </w:t>
            </w:r>
            <w:r w:rsidRPr="008235B9">
              <w:rPr>
                <w:rFonts w:ascii="Times New Roman" w:hAnsi="Times New Roman" w:cs="Times New Roman"/>
                <w:iCs/>
              </w:rPr>
              <w:lastRenderedPageBreak/>
              <w:t>СПА)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8235B9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B9" w:rsidRPr="008235B9" w:rsidRDefault="008235B9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8235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r w:rsidRPr="008235B9">
              <w:rPr>
                <w:rFonts w:ascii="Times New Roman" w:hAnsi="Times New Roman" w:cs="Times New Roman"/>
                <w:iCs/>
              </w:rPr>
              <w:t xml:space="preserve">Физиотерапия </w:t>
            </w:r>
            <w:r w:rsidRPr="008235B9">
              <w:rPr>
                <w:rFonts w:ascii="Times New Roman" w:hAnsi="Times New Roman" w:cs="Times New Roman"/>
                <w:b/>
                <w:iCs/>
              </w:rPr>
              <w:t xml:space="preserve">(итого общее количество процедур) </w:t>
            </w:r>
            <w:r w:rsidRPr="008235B9">
              <w:rPr>
                <w:rFonts w:ascii="Times New Roman" w:hAnsi="Times New Roman" w:cs="Times New Roman"/>
                <w:iCs/>
              </w:rPr>
              <w:t xml:space="preserve">(или лазеротерапия, или ультразвук, или  </w:t>
            </w: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магнитотерапия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и др.)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235B9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B9" w:rsidRPr="008235B9" w:rsidRDefault="008235B9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Озонотерапия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(внутривенное введение </w:t>
            </w:r>
            <w:proofErr w:type="gramStart"/>
            <w:r w:rsidRPr="008235B9">
              <w:rPr>
                <w:rFonts w:ascii="Times New Roman" w:hAnsi="Times New Roman" w:cs="Times New Roman"/>
                <w:iCs/>
              </w:rPr>
              <w:t>озонированного</w:t>
            </w:r>
            <w:proofErr w:type="gramEnd"/>
            <w:r w:rsidRPr="00823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физраствора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235B9" w:rsidRPr="008235B9" w:rsidTr="00BB0966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B9" w:rsidRPr="008235B9" w:rsidRDefault="008235B9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8235B9">
              <w:rPr>
                <w:sz w:val="22"/>
                <w:szCs w:val="22"/>
                <w:lang w:eastAsia="en-US"/>
              </w:rPr>
              <w:t xml:space="preserve">Медикаментозная терапия при неотложных состояниях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+ </w:t>
            </w:r>
          </w:p>
        </w:tc>
      </w:tr>
    </w:tbl>
    <w:p w:rsidR="000B7B0D" w:rsidRPr="008235B9" w:rsidRDefault="000B7B0D" w:rsidP="00BE5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235B9">
        <w:rPr>
          <w:rFonts w:ascii="Times New Roman" w:hAnsi="Times New Roman" w:cs="Times New Roman"/>
        </w:rPr>
        <w:t>*Примечание:</w:t>
      </w:r>
    </w:p>
    <w:p w:rsidR="000B7B0D" w:rsidRPr="008235B9" w:rsidRDefault="000B7B0D" w:rsidP="00BE57E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</w:rPr>
      </w:pPr>
      <w:r w:rsidRPr="008235B9">
        <w:rPr>
          <w:rFonts w:ascii="Times New Roman" w:hAnsi="Times New Roman" w:cs="Times New Roman"/>
        </w:rPr>
        <w:t>Возможна замена (корректировка видов и количества) процедур по медицинским показаниям с учётом индивидуального подхода к пациенту.</w:t>
      </w:r>
    </w:p>
    <w:p w:rsidR="000B7B0D" w:rsidRPr="008235B9" w:rsidRDefault="000B7B0D" w:rsidP="00BE57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8235B9">
        <w:rPr>
          <w:rFonts w:ascii="Times New Roman" w:hAnsi="Times New Roman" w:cs="Times New Roman"/>
          <w:b/>
          <w:bCs/>
        </w:rPr>
        <w:t>Ожидаемый эффект: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Нормализуется артериальное давление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Улучшится функциональное состояние сосудов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Снизится риск тромбоза сосудов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Улучшится кровоснабжение внутренних органов и тканей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Восстановится сон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Снизятся проявления варикозной болезни нижних конечностей</w:t>
      </w:r>
    </w:p>
    <w:p w:rsidR="00DB0ABA" w:rsidRPr="008235B9" w:rsidRDefault="00DB0ABA" w:rsidP="00BE57E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>Уменьшение или ликвидация проявлений недостаточности кровообращения, стенокардии.</w:t>
      </w:r>
    </w:p>
    <w:p w:rsidR="00DB0ABA" w:rsidRPr="008235B9" w:rsidRDefault="00DB0ABA" w:rsidP="00BE57E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>Повышение уровня физической активности, повышение толерантности к физической нагрузке, расширение объема физической нагрузки.</w:t>
      </w:r>
    </w:p>
    <w:p w:rsidR="00DB0ABA" w:rsidRPr="008235B9" w:rsidRDefault="00DB0ABA" w:rsidP="00BE57E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>Стабилизация гемодинамических показателей на рабочих цифрах.</w:t>
      </w:r>
    </w:p>
    <w:p w:rsidR="00DB0ABA" w:rsidRPr="008235B9" w:rsidRDefault="00DB0ABA" w:rsidP="00BE57E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 xml:space="preserve">Улучшение  </w:t>
      </w:r>
      <w:proofErr w:type="spellStart"/>
      <w:r w:rsidRPr="008235B9">
        <w:rPr>
          <w:rFonts w:ascii="Times New Roman" w:hAnsi="Times New Roman" w:cs="Times New Roman"/>
        </w:rPr>
        <w:t>реалогических</w:t>
      </w:r>
      <w:proofErr w:type="spellEnd"/>
      <w:r w:rsidRPr="008235B9">
        <w:rPr>
          <w:rFonts w:ascii="Times New Roman" w:hAnsi="Times New Roman" w:cs="Times New Roman"/>
        </w:rPr>
        <w:t xml:space="preserve"> показателей крови, снижение уровня </w:t>
      </w:r>
      <w:proofErr w:type="spellStart"/>
      <w:r w:rsidRPr="008235B9">
        <w:rPr>
          <w:rFonts w:ascii="Times New Roman" w:hAnsi="Times New Roman" w:cs="Times New Roman"/>
        </w:rPr>
        <w:t>гиперлипидемии</w:t>
      </w:r>
      <w:proofErr w:type="spellEnd"/>
      <w:r w:rsidRPr="008235B9">
        <w:rPr>
          <w:rFonts w:ascii="Times New Roman" w:hAnsi="Times New Roman" w:cs="Times New Roman"/>
        </w:rPr>
        <w:t>.</w:t>
      </w:r>
    </w:p>
    <w:p w:rsidR="00DB0ABA" w:rsidRPr="008235B9" w:rsidRDefault="00DB0ABA" w:rsidP="00BE57E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 xml:space="preserve">Улучшение </w:t>
      </w:r>
      <w:proofErr w:type="spellStart"/>
      <w:r w:rsidRPr="008235B9">
        <w:rPr>
          <w:rFonts w:ascii="Times New Roman" w:hAnsi="Times New Roman" w:cs="Times New Roman"/>
        </w:rPr>
        <w:t>психоэмоционального</w:t>
      </w:r>
      <w:proofErr w:type="spellEnd"/>
      <w:r w:rsidRPr="008235B9">
        <w:rPr>
          <w:rFonts w:ascii="Times New Roman" w:hAnsi="Times New Roman" w:cs="Times New Roman"/>
        </w:rPr>
        <w:t xml:space="preserve"> фона.</w:t>
      </w:r>
    </w:p>
    <w:p w:rsidR="000B7B0D" w:rsidRPr="008235B9" w:rsidRDefault="000B7B0D" w:rsidP="00BE57E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8235B9">
        <w:rPr>
          <w:rFonts w:ascii="Times New Roman" w:hAnsi="Times New Roman" w:cs="Times New Roman"/>
        </w:rPr>
        <w:t xml:space="preserve">Улучшение качества жизни, нормализация </w:t>
      </w:r>
      <w:proofErr w:type="spellStart"/>
      <w:r w:rsidRPr="008235B9">
        <w:rPr>
          <w:rFonts w:ascii="Times New Roman" w:hAnsi="Times New Roman" w:cs="Times New Roman"/>
        </w:rPr>
        <w:t>психо-эмоционального</w:t>
      </w:r>
      <w:proofErr w:type="spellEnd"/>
      <w:r w:rsidRPr="008235B9">
        <w:rPr>
          <w:rFonts w:ascii="Times New Roman" w:hAnsi="Times New Roman" w:cs="Times New Roman"/>
        </w:rPr>
        <w:t xml:space="preserve"> состояния.</w:t>
      </w:r>
    </w:p>
    <w:p w:rsidR="000B7B0D" w:rsidRPr="008235B9" w:rsidRDefault="000B7B0D" w:rsidP="00BE57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BE57E9" w:rsidRPr="008235B9" w:rsidRDefault="00BE57E9" w:rsidP="00BE5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Для начала приема процедур Вам потребуется:</w:t>
      </w:r>
    </w:p>
    <w:p w:rsidR="00BE57E9" w:rsidRPr="008235B9" w:rsidRDefault="00BE57E9" w:rsidP="00BE57E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Паспорт (свидетельство о рождении для детей младше 14 лет)</w:t>
      </w:r>
    </w:p>
    <w:p w:rsidR="00BE57E9" w:rsidRPr="008235B9" w:rsidRDefault="00BE57E9" w:rsidP="00BE57E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Санаторно</w:t>
      </w:r>
      <w:proofErr w:type="spell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 xml:space="preserve"> – курортная</w:t>
      </w:r>
      <w:proofErr w:type="gram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карта по форме №072/у-04 (удобно получить в поликлинике по месту жительства и привезти с собой). Действует 2 месяца. Для детей санаторно-курортная карта по форме №076/у-04, справка о сан</w:t>
      </w:r>
      <w:proofErr w:type="gram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пидемиологическом окружении (отсутствие контактов с инфекционными больными)</w:t>
      </w:r>
    </w:p>
    <w:p w:rsidR="00BE57E9" w:rsidRPr="008235B9" w:rsidRDefault="00BE57E9" w:rsidP="00BE57E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В случае отсутствия санаторно-курортной карты, Вам необходимо предоставить результаты исследований для корректного назначения лечебных процедур: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Общий и биохимический анализ крови * (результат действителен в течение 3 месяцев)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Общий анализ мочи * (результат действителен в течение 3 месяцев)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ЭКГ с расшифровкой * (результат действителен в течение 3 месяцев)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Консультация гинеколога для женщин *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УЗИ почек, печени ** (результат действителен в течение 1 года)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УЗИ гинекологическое для женщин ** (результат действителен в течение 1 года)</w:t>
      </w:r>
      <w:proofErr w:type="gramEnd"/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УЗИ предстательной железы для мужчин ** (результат действителен в течение 1 года)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Флюорографическое обследование органов грудной полости ** (результат действителен в течение 1 года)</w:t>
      </w:r>
    </w:p>
    <w:p w:rsidR="00BE57E9" w:rsidRPr="008235B9" w:rsidRDefault="00BE57E9" w:rsidP="00BE5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** Исследование удобно пройти по месту жительства и привезти результаты с собой.</w:t>
      </w:r>
    </w:p>
    <w:p w:rsidR="00BE57E9" w:rsidRPr="008235B9" w:rsidRDefault="00BE57E9" w:rsidP="00BE5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Обращаем внимание на то, что для прохождения исследований Вам потребуется от 1 до 3 дней дополнительно (до назначения процедур).</w:t>
      </w:r>
    </w:p>
    <w:p w:rsidR="0073471A" w:rsidRPr="008235B9" w:rsidRDefault="00BE57E9" w:rsidP="00BE5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 отсутствии перечисленных документов, объективно характеризующих здоровье па</w:t>
      </w:r>
      <w:r w:rsidR="008235B9"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циента, врач  </w:t>
      </w:r>
      <w:r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вправе отказать или отложить назначение медицинских процедур.</w:t>
      </w:r>
    </w:p>
    <w:sectPr w:rsidR="0073471A" w:rsidRPr="008235B9" w:rsidSect="00BE57E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BE"/>
    <w:multiLevelType w:val="hybridMultilevel"/>
    <w:tmpl w:val="5914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F7"/>
    <w:multiLevelType w:val="hybridMultilevel"/>
    <w:tmpl w:val="6E96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12FE"/>
    <w:multiLevelType w:val="multilevel"/>
    <w:tmpl w:val="B6C2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BC3976"/>
    <w:multiLevelType w:val="hybridMultilevel"/>
    <w:tmpl w:val="415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66220"/>
    <w:multiLevelType w:val="multilevel"/>
    <w:tmpl w:val="63CC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39359A"/>
    <w:multiLevelType w:val="multilevel"/>
    <w:tmpl w:val="417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192B"/>
    <w:multiLevelType w:val="multilevel"/>
    <w:tmpl w:val="6F6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25286E"/>
    <w:multiLevelType w:val="multilevel"/>
    <w:tmpl w:val="00D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B3FC5"/>
    <w:multiLevelType w:val="multilevel"/>
    <w:tmpl w:val="5A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3E216E"/>
    <w:multiLevelType w:val="hybridMultilevel"/>
    <w:tmpl w:val="9C12F048"/>
    <w:lvl w:ilvl="0" w:tplc="4A3C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F62B5"/>
    <w:multiLevelType w:val="hybridMultilevel"/>
    <w:tmpl w:val="F5FA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C1CC8"/>
    <w:multiLevelType w:val="hybridMultilevel"/>
    <w:tmpl w:val="BC42E1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D3C5A"/>
    <w:multiLevelType w:val="hybridMultilevel"/>
    <w:tmpl w:val="A80C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37BC2"/>
    <w:multiLevelType w:val="multilevel"/>
    <w:tmpl w:val="392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F37ED3"/>
    <w:multiLevelType w:val="hybridMultilevel"/>
    <w:tmpl w:val="593A9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04108"/>
    <w:multiLevelType w:val="multilevel"/>
    <w:tmpl w:val="1D98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03460"/>
    <w:multiLevelType w:val="multilevel"/>
    <w:tmpl w:val="134C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C054A"/>
    <w:multiLevelType w:val="multilevel"/>
    <w:tmpl w:val="F25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25234"/>
    <w:multiLevelType w:val="multilevel"/>
    <w:tmpl w:val="C77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C122B"/>
    <w:multiLevelType w:val="hybridMultilevel"/>
    <w:tmpl w:val="53FE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2"/>
  </w:num>
  <w:num w:numId="19">
    <w:abstractNumId w:val="8"/>
  </w:num>
  <w:num w:numId="20">
    <w:abstractNumId w:val="13"/>
  </w:num>
  <w:num w:numId="21">
    <w:abstractNumId w:val="6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1A"/>
    <w:rsid w:val="000B7B0D"/>
    <w:rsid w:val="00180664"/>
    <w:rsid w:val="001B08F1"/>
    <w:rsid w:val="001D1E26"/>
    <w:rsid w:val="002D759C"/>
    <w:rsid w:val="00322FE6"/>
    <w:rsid w:val="00342BDF"/>
    <w:rsid w:val="0034505A"/>
    <w:rsid w:val="0035525C"/>
    <w:rsid w:val="003D0AA1"/>
    <w:rsid w:val="00454C61"/>
    <w:rsid w:val="00457A77"/>
    <w:rsid w:val="00497D47"/>
    <w:rsid w:val="004A79C4"/>
    <w:rsid w:val="00617C8E"/>
    <w:rsid w:val="00650AAC"/>
    <w:rsid w:val="0065606E"/>
    <w:rsid w:val="0073471A"/>
    <w:rsid w:val="008235B9"/>
    <w:rsid w:val="008274DD"/>
    <w:rsid w:val="00854DBF"/>
    <w:rsid w:val="00874560"/>
    <w:rsid w:val="008D7E8F"/>
    <w:rsid w:val="00966874"/>
    <w:rsid w:val="009B5145"/>
    <w:rsid w:val="009D63F9"/>
    <w:rsid w:val="009E4454"/>
    <w:rsid w:val="009F6F91"/>
    <w:rsid w:val="00A63F77"/>
    <w:rsid w:val="00A8304F"/>
    <w:rsid w:val="00A96F2B"/>
    <w:rsid w:val="00B66F56"/>
    <w:rsid w:val="00BB0966"/>
    <w:rsid w:val="00BE57E9"/>
    <w:rsid w:val="00C62167"/>
    <w:rsid w:val="00C82F28"/>
    <w:rsid w:val="00CD06EE"/>
    <w:rsid w:val="00CD3D44"/>
    <w:rsid w:val="00D11704"/>
    <w:rsid w:val="00DB0ABA"/>
    <w:rsid w:val="00DC1B30"/>
    <w:rsid w:val="00E12A98"/>
    <w:rsid w:val="00EE0003"/>
    <w:rsid w:val="00F10613"/>
    <w:rsid w:val="00F13B98"/>
    <w:rsid w:val="00F84319"/>
    <w:rsid w:val="00FB5F8D"/>
    <w:rsid w:val="00F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A"/>
  </w:style>
  <w:style w:type="paragraph" w:styleId="2">
    <w:name w:val="heading 2"/>
    <w:basedOn w:val="a"/>
    <w:next w:val="a"/>
    <w:link w:val="20"/>
    <w:qFormat/>
    <w:rsid w:val="000B7B0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47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34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3471A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3471A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7B0D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7B0D"/>
    <w:pPr>
      <w:ind w:left="720"/>
      <w:contextualSpacing/>
    </w:pPr>
    <w:rPr>
      <w:rFonts w:eastAsiaTheme="minorEastAsia"/>
      <w:lang w:eastAsia="ru-RU"/>
    </w:rPr>
  </w:style>
  <w:style w:type="paragraph" w:styleId="a6">
    <w:name w:val="footer"/>
    <w:basedOn w:val="a"/>
    <w:link w:val="a7"/>
    <w:semiHidden/>
    <w:rsid w:val="000B7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0B7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13B98"/>
    <w:rPr>
      <w:i/>
      <w:iCs/>
    </w:rPr>
  </w:style>
  <w:style w:type="paragraph" w:styleId="a9">
    <w:name w:val="Body Text"/>
    <w:basedOn w:val="a"/>
    <w:link w:val="aa"/>
    <w:rsid w:val="00F13B98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aa">
    <w:name w:val="Основной текст Знак"/>
    <w:basedOn w:val="a0"/>
    <w:link w:val="a9"/>
    <w:rsid w:val="00F13B98"/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Пользователь</cp:lastModifiedBy>
  <cp:revision>20</cp:revision>
  <cp:lastPrinted>2018-08-17T08:19:00Z</cp:lastPrinted>
  <dcterms:created xsi:type="dcterms:W3CDTF">2017-04-24T07:30:00Z</dcterms:created>
  <dcterms:modified xsi:type="dcterms:W3CDTF">2018-08-20T09:57:00Z</dcterms:modified>
</cp:coreProperties>
</file>