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59" w:type="dxa"/>
        <w:jc w:val="center"/>
        <w:tblLook w:val="04A0" w:firstRow="1" w:lastRow="0" w:firstColumn="1" w:lastColumn="0" w:noHBand="0" w:noVBand="1"/>
      </w:tblPr>
      <w:tblGrid>
        <w:gridCol w:w="2237"/>
        <w:gridCol w:w="8322"/>
      </w:tblGrid>
      <w:tr w:rsidR="00B46B13" w:rsidRPr="00B46B13" w:rsidTr="00EA51BF">
        <w:trPr>
          <w:trHeight w:val="983"/>
          <w:jc w:val="center"/>
        </w:trPr>
        <w:tc>
          <w:tcPr>
            <w:tcW w:w="2237" w:type="dxa"/>
            <w:vAlign w:val="center"/>
          </w:tcPr>
          <w:p w:rsidR="00B46B13" w:rsidRPr="00B46B13" w:rsidRDefault="00B46B13" w:rsidP="007C4A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02.12.2018</w:t>
            </w:r>
          </w:p>
        </w:tc>
        <w:tc>
          <w:tcPr>
            <w:tcW w:w="8322" w:type="dxa"/>
            <w:vAlign w:val="center"/>
          </w:tcPr>
          <w:p w:rsidR="007C4A4B" w:rsidRDefault="007C4A4B"/>
          <w:p w:rsidR="00B46B13" w:rsidRPr="00D6537A" w:rsidRDefault="00B46B13">
            <w:r>
              <w:t>Прибытие на о. Тенерифе в 16</w:t>
            </w:r>
            <w:r w:rsidRPr="00B46B13">
              <w:t>:30 (</w:t>
            </w:r>
            <w:r>
              <w:t>а</w:t>
            </w:r>
            <w:r w:rsidRPr="00B46B13">
              <w:t>/</w:t>
            </w:r>
            <w:r>
              <w:t xml:space="preserve">к Аэрофлот эконом класс). Трансфер в Санта – </w:t>
            </w:r>
            <w:proofErr w:type="spellStart"/>
            <w:r>
              <w:t>Крус</w:t>
            </w:r>
            <w:proofErr w:type="spellEnd"/>
            <w:r>
              <w:t xml:space="preserve"> - де –Тенерифе и па</w:t>
            </w:r>
            <w:r w:rsidR="00D6537A">
              <w:t xml:space="preserve">ром до о. Гран </w:t>
            </w:r>
            <w:proofErr w:type="spellStart"/>
            <w:r w:rsidR="00D6537A">
              <w:t>Канария</w:t>
            </w:r>
            <w:proofErr w:type="spellEnd"/>
            <w:r w:rsidR="00D6537A">
              <w:t>. З</w:t>
            </w:r>
            <w:r>
              <w:t>аселение</w:t>
            </w:r>
            <w:r w:rsidRPr="00D6537A">
              <w:t xml:space="preserve"> </w:t>
            </w:r>
            <w:r>
              <w:t>в</w:t>
            </w:r>
            <w:r w:rsidRPr="00D6537A">
              <w:t xml:space="preserve"> </w:t>
            </w:r>
            <w:r>
              <w:t>отель</w:t>
            </w:r>
            <w:r w:rsidRPr="00D6537A">
              <w:t xml:space="preserve"> </w:t>
            </w:r>
          </w:p>
          <w:p w:rsidR="00B46B13" w:rsidRDefault="003E7FBE">
            <w:pPr>
              <w:rPr>
                <w:lang w:val="en-US"/>
              </w:rPr>
            </w:pPr>
            <w:hyperlink r:id="rId4" w:history="1">
              <w:proofErr w:type="spellStart"/>
              <w:r w:rsidR="00B46B13" w:rsidRPr="003E7FBE">
                <w:rPr>
                  <w:rStyle w:val="a4"/>
                  <w:lang w:val="en-US"/>
                </w:rPr>
                <w:t>Lopesan</w:t>
              </w:r>
              <w:proofErr w:type="spellEnd"/>
              <w:r w:rsidR="00B46B13" w:rsidRPr="003E7FBE">
                <w:rPr>
                  <w:rStyle w:val="a4"/>
                  <w:lang w:val="en-US"/>
                </w:rPr>
                <w:t xml:space="preserve"> Villa del Conde Resort &amp; </w:t>
              </w:r>
              <w:proofErr w:type="spellStart"/>
              <w:r w:rsidR="00B46B13" w:rsidRPr="003E7FBE">
                <w:rPr>
                  <w:rStyle w:val="a4"/>
                  <w:lang w:val="en-US"/>
                </w:rPr>
                <w:t>Collarium</w:t>
              </w:r>
              <w:proofErr w:type="spellEnd"/>
              <w:r w:rsidR="00B46B13" w:rsidRPr="003E7FBE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="00B46B13" w:rsidRPr="003E7FBE">
                <w:rPr>
                  <w:rStyle w:val="a4"/>
                  <w:lang w:val="en-US"/>
                </w:rPr>
                <w:t>Thalasso</w:t>
              </w:r>
              <w:proofErr w:type="spellEnd"/>
              <w:r w:rsidR="00B46B13" w:rsidRPr="003E7FBE">
                <w:rPr>
                  <w:rStyle w:val="a4"/>
                  <w:lang w:val="en-US"/>
                </w:rPr>
                <w:t xml:space="preserve"> 5*</w:t>
              </w:r>
            </w:hyperlink>
            <w:r w:rsidR="00B46B13">
              <w:rPr>
                <w:lang w:val="en-US"/>
              </w:rPr>
              <w:t xml:space="preserve">. </w:t>
            </w:r>
            <w:r w:rsidR="00B46B13">
              <w:t>Ужин</w:t>
            </w:r>
            <w:r w:rsidR="00B46B13" w:rsidRPr="003E7FBE">
              <w:rPr>
                <w:lang w:val="en-US"/>
              </w:rPr>
              <w:t>.</w:t>
            </w:r>
          </w:p>
          <w:p w:rsidR="007C4A4B" w:rsidRPr="003E7FBE" w:rsidRDefault="007C4A4B">
            <w:pPr>
              <w:rPr>
                <w:lang w:val="en-US"/>
              </w:rPr>
            </w:pPr>
          </w:p>
        </w:tc>
      </w:tr>
      <w:tr w:rsidR="00B46B13" w:rsidRPr="007C4A4B" w:rsidTr="00EA51BF">
        <w:trPr>
          <w:trHeight w:val="768"/>
          <w:jc w:val="center"/>
        </w:trPr>
        <w:tc>
          <w:tcPr>
            <w:tcW w:w="2237" w:type="dxa"/>
            <w:vAlign w:val="center"/>
          </w:tcPr>
          <w:p w:rsidR="00B46B13" w:rsidRPr="00B46B13" w:rsidRDefault="00B46B13" w:rsidP="007C4A4B">
            <w:pPr>
              <w:jc w:val="center"/>
            </w:pPr>
            <w:r>
              <w:t>03.12.2018</w:t>
            </w:r>
          </w:p>
        </w:tc>
        <w:tc>
          <w:tcPr>
            <w:tcW w:w="8322" w:type="dxa"/>
            <w:vAlign w:val="center"/>
          </w:tcPr>
          <w:p w:rsidR="007C4A4B" w:rsidRDefault="007C4A4B"/>
          <w:p w:rsidR="00B46B13" w:rsidRDefault="007C4A4B">
            <w:r>
              <w:t xml:space="preserve">Завтрак в отеле. Обзорная экскурсия по о. Гран </w:t>
            </w:r>
            <w:proofErr w:type="spellStart"/>
            <w:r>
              <w:t>Канария</w:t>
            </w:r>
            <w:proofErr w:type="spellEnd"/>
            <w:r>
              <w:t xml:space="preserve"> на весь день (</w:t>
            </w:r>
            <w:r>
              <w:rPr>
                <w:lang w:val="en-US"/>
              </w:rPr>
              <w:t>Gran</w:t>
            </w:r>
            <w:r w:rsidRPr="007C4A4B">
              <w:t xml:space="preserve"> </w:t>
            </w:r>
            <w:proofErr w:type="spellStart"/>
            <w:r>
              <w:rPr>
                <w:lang w:val="en-US"/>
              </w:rPr>
              <w:t>Canaria</w:t>
            </w:r>
            <w:proofErr w:type="spellEnd"/>
            <w:r w:rsidRPr="007C4A4B">
              <w:t xml:space="preserve"> </w:t>
            </w:r>
            <w:r>
              <w:rPr>
                <w:lang w:val="en-US"/>
              </w:rPr>
              <w:t>a</w:t>
            </w:r>
            <w:r w:rsidRPr="007C4A4B">
              <w:t xml:space="preserve"> </w:t>
            </w:r>
            <w:r>
              <w:rPr>
                <w:lang w:val="en-US"/>
              </w:rPr>
              <w:t>la</w:t>
            </w:r>
            <w:r w:rsidRPr="007C4A4B">
              <w:t xml:space="preserve"> </w:t>
            </w:r>
            <w:r>
              <w:rPr>
                <w:lang w:val="en-US"/>
              </w:rPr>
              <w:t>Carte</w:t>
            </w:r>
            <w:r w:rsidRPr="007C4A4B">
              <w:t xml:space="preserve">) </w:t>
            </w:r>
            <w:r>
              <w:rPr>
                <w:lang w:val="en-US"/>
              </w:rPr>
              <w:t>c</w:t>
            </w:r>
            <w:r w:rsidRPr="007C4A4B">
              <w:t xml:space="preserve"> </w:t>
            </w:r>
            <w:r>
              <w:t>обедом. Возвращение в отель, ужин.</w:t>
            </w:r>
          </w:p>
          <w:p w:rsidR="007C4A4B" w:rsidRPr="007C4A4B" w:rsidRDefault="007C4A4B"/>
        </w:tc>
      </w:tr>
      <w:tr w:rsidR="00B46B13" w:rsidRPr="007C4A4B" w:rsidTr="00EA51BF">
        <w:trPr>
          <w:trHeight w:val="312"/>
          <w:jc w:val="center"/>
        </w:trPr>
        <w:tc>
          <w:tcPr>
            <w:tcW w:w="2237" w:type="dxa"/>
            <w:vAlign w:val="center"/>
          </w:tcPr>
          <w:p w:rsidR="00B46B13" w:rsidRPr="007C4A4B" w:rsidRDefault="007C4A4B" w:rsidP="007C4A4B">
            <w:pPr>
              <w:jc w:val="center"/>
            </w:pPr>
            <w:r>
              <w:t>04.12.2018</w:t>
            </w:r>
          </w:p>
        </w:tc>
        <w:tc>
          <w:tcPr>
            <w:tcW w:w="8322" w:type="dxa"/>
            <w:vAlign w:val="center"/>
          </w:tcPr>
          <w:p w:rsidR="007C4A4B" w:rsidRDefault="007C4A4B"/>
          <w:p w:rsidR="00B46B13" w:rsidRDefault="007C4A4B">
            <w:r>
              <w:t xml:space="preserve">Завтрак в отеле. Осмотр отелей о. Гран </w:t>
            </w:r>
            <w:proofErr w:type="spellStart"/>
            <w:r>
              <w:t>Канария</w:t>
            </w:r>
            <w:proofErr w:type="spellEnd"/>
            <w:r>
              <w:t>. Трансфер в отель, ужин.</w:t>
            </w:r>
          </w:p>
          <w:p w:rsidR="007C4A4B" w:rsidRPr="007C4A4B" w:rsidRDefault="007C4A4B"/>
        </w:tc>
      </w:tr>
      <w:tr w:rsidR="00B46B13" w:rsidRPr="00D6537A" w:rsidTr="00EA51BF">
        <w:trPr>
          <w:trHeight w:val="294"/>
          <w:jc w:val="center"/>
        </w:trPr>
        <w:tc>
          <w:tcPr>
            <w:tcW w:w="2237" w:type="dxa"/>
            <w:vAlign w:val="center"/>
          </w:tcPr>
          <w:p w:rsidR="00B46B13" w:rsidRPr="007C4A4B" w:rsidRDefault="007C4A4B" w:rsidP="007C4A4B">
            <w:pPr>
              <w:jc w:val="center"/>
            </w:pPr>
            <w:r>
              <w:t>05.12.2018</w:t>
            </w:r>
          </w:p>
        </w:tc>
        <w:tc>
          <w:tcPr>
            <w:tcW w:w="8322" w:type="dxa"/>
            <w:vAlign w:val="center"/>
          </w:tcPr>
          <w:p w:rsidR="00B46B13" w:rsidRDefault="00B46B13"/>
          <w:p w:rsidR="007C4A4B" w:rsidRPr="00C07BCD" w:rsidRDefault="00D6537A">
            <w:r>
              <w:t xml:space="preserve">Завтрак в отеле, осмотр отелей о. Гран </w:t>
            </w:r>
            <w:proofErr w:type="spellStart"/>
            <w:r>
              <w:t>Канария</w:t>
            </w:r>
            <w:proofErr w:type="spellEnd"/>
            <w:r w:rsidR="00C07BCD">
              <w:t xml:space="preserve">. </w:t>
            </w:r>
            <w:r>
              <w:t xml:space="preserve">Трансфер на пароме на о. Тенерифе. </w:t>
            </w:r>
            <w:r w:rsidR="007C4A4B">
              <w:t>Заселение</w:t>
            </w:r>
            <w:r w:rsidR="007C4A4B" w:rsidRPr="00C07BCD">
              <w:t xml:space="preserve"> </w:t>
            </w:r>
            <w:r w:rsidR="007C4A4B">
              <w:t>в</w:t>
            </w:r>
            <w:r w:rsidR="007C4A4B" w:rsidRPr="00C07BCD">
              <w:t xml:space="preserve"> </w:t>
            </w:r>
            <w:r w:rsidR="007C4A4B">
              <w:t>отель</w:t>
            </w:r>
            <w:r w:rsidR="00432DFB" w:rsidRPr="00C07BCD">
              <w:t xml:space="preserve"> </w:t>
            </w:r>
            <w:hyperlink r:id="rId5" w:history="1">
              <w:proofErr w:type="spellStart"/>
              <w:r w:rsidR="00432DFB" w:rsidRPr="00432DFB">
                <w:rPr>
                  <w:rStyle w:val="a4"/>
                  <w:lang w:val="en-US"/>
                </w:rPr>
                <w:t>Iberostar</w:t>
              </w:r>
              <w:proofErr w:type="spellEnd"/>
              <w:r w:rsidR="00432DFB" w:rsidRPr="00D6537A">
                <w:rPr>
                  <w:rStyle w:val="a4"/>
                </w:rPr>
                <w:t xml:space="preserve"> </w:t>
              </w:r>
              <w:r w:rsidR="00432DFB" w:rsidRPr="00432DFB">
                <w:rPr>
                  <w:rStyle w:val="a4"/>
                  <w:lang w:val="en-US"/>
                </w:rPr>
                <w:t>Gran</w:t>
              </w:r>
              <w:r w:rsidR="00432DFB" w:rsidRPr="00D6537A">
                <w:rPr>
                  <w:rStyle w:val="a4"/>
                </w:rPr>
                <w:t xml:space="preserve"> </w:t>
              </w:r>
              <w:r w:rsidR="00432DFB" w:rsidRPr="00432DFB">
                <w:rPr>
                  <w:rStyle w:val="a4"/>
                  <w:lang w:val="en-US"/>
                </w:rPr>
                <w:t>Hotel</w:t>
              </w:r>
              <w:r w:rsidR="00432DFB" w:rsidRPr="00D6537A">
                <w:rPr>
                  <w:rStyle w:val="a4"/>
                </w:rPr>
                <w:t xml:space="preserve"> </w:t>
              </w:r>
              <w:proofErr w:type="spellStart"/>
              <w:r w:rsidR="00432DFB" w:rsidRPr="00432DFB">
                <w:rPr>
                  <w:rStyle w:val="a4"/>
                  <w:lang w:val="en-US"/>
                </w:rPr>
                <w:t>Mendcey</w:t>
              </w:r>
              <w:proofErr w:type="spellEnd"/>
              <w:r w:rsidR="00432DFB" w:rsidRPr="00D6537A">
                <w:rPr>
                  <w:rStyle w:val="a4"/>
                </w:rPr>
                <w:t xml:space="preserve"> 5*</w:t>
              </w:r>
            </w:hyperlink>
            <w:r w:rsidR="00C07BCD" w:rsidRPr="00D6537A">
              <w:t>, ужин.</w:t>
            </w:r>
          </w:p>
          <w:p w:rsidR="00C07BCD" w:rsidRPr="00D6537A" w:rsidRDefault="00C07BCD"/>
        </w:tc>
      </w:tr>
      <w:tr w:rsidR="00B46B13" w:rsidRPr="00FF41B1" w:rsidTr="00EA51BF">
        <w:trPr>
          <w:trHeight w:val="312"/>
          <w:jc w:val="center"/>
        </w:trPr>
        <w:tc>
          <w:tcPr>
            <w:tcW w:w="2237" w:type="dxa"/>
            <w:vAlign w:val="center"/>
          </w:tcPr>
          <w:p w:rsidR="00B46B13" w:rsidRPr="00C07BCD" w:rsidRDefault="00C07BCD" w:rsidP="007C4A4B">
            <w:pPr>
              <w:jc w:val="center"/>
            </w:pPr>
            <w:r>
              <w:t>06.12.2018</w:t>
            </w:r>
          </w:p>
        </w:tc>
        <w:tc>
          <w:tcPr>
            <w:tcW w:w="8322" w:type="dxa"/>
            <w:vAlign w:val="center"/>
          </w:tcPr>
          <w:p w:rsidR="00C07BCD" w:rsidRDefault="00C07BCD"/>
          <w:p w:rsidR="00B46B13" w:rsidRPr="00FF41B1" w:rsidRDefault="00C07BCD">
            <w:pPr>
              <w:rPr>
                <w:lang w:val="en-US"/>
              </w:rPr>
            </w:pPr>
            <w:r>
              <w:t>Завтрак в отеле</w:t>
            </w:r>
            <w:r w:rsidR="00D6537A">
              <w:t xml:space="preserve">. </w:t>
            </w:r>
            <w:r w:rsidR="00D6537A">
              <w:t xml:space="preserve">Обзорная экскурсия по о. </w:t>
            </w:r>
            <w:r w:rsidR="00D6537A">
              <w:rPr>
                <w:lang w:val="en-US"/>
              </w:rPr>
              <w:t>Tenerife</w:t>
            </w:r>
            <w:r w:rsidR="00D6537A" w:rsidRPr="00C07BCD">
              <w:t xml:space="preserve"> </w:t>
            </w:r>
            <w:r w:rsidR="00D6537A">
              <w:t>на весь день</w:t>
            </w:r>
            <w:r w:rsidR="00ED7EC3">
              <w:t xml:space="preserve"> </w:t>
            </w:r>
            <w:r w:rsidR="006C20EE">
              <w:t>(</w:t>
            </w:r>
            <w:r w:rsidR="006C20EE">
              <w:rPr>
                <w:lang w:val="en-US"/>
              </w:rPr>
              <w:t>Tenerife</w:t>
            </w:r>
            <w:r w:rsidR="006C20EE" w:rsidRPr="006C20EE">
              <w:t xml:space="preserve"> </w:t>
            </w:r>
            <w:r w:rsidR="006C20EE">
              <w:rPr>
                <w:lang w:val="en-US"/>
              </w:rPr>
              <w:t>Premium</w:t>
            </w:r>
            <w:r w:rsidR="006C20EE" w:rsidRPr="006C20EE">
              <w:t xml:space="preserve"> </w:t>
            </w:r>
            <w:r w:rsidR="006C20EE">
              <w:t>с обедом). Заселение</w:t>
            </w:r>
            <w:r w:rsidR="006C20EE" w:rsidRPr="00FF41B1">
              <w:rPr>
                <w:lang w:val="en-US"/>
              </w:rPr>
              <w:t xml:space="preserve"> </w:t>
            </w:r>
            <w:r w:rsidR="006C20EE">
              <w:t>в</w:t>
            </w:r>
            <w:r w:rsidR="006C20EE" w:rsidRPr="00FF41B1">
              <w:rPr>
                <w:lang w:val="en-US"/>
              </w:rPr>
              <w:t xml:space="preserve"> </w:t>
            </w:r>
            <w:r w:rsidR="006C20EE">
              <w:t>отель</w:t>
            </w:r>
            <w:r w:rsidR="006C20EE" w:rsidRPr="00FF41B1">
              <w:rPr>
                <w:lang w:val="en-US"/>
              </w:rPr>
              <w:t xml:space="preserve"> </w:t>
            </w:r>
            <w:hyperlink r:id="rId6" w:history="1">
              <w:r w:rsidR="006C20EE" w:rsidRPr="006C20EE">
                <w:rPr>
                  <w:rStyle w:val="a4"/>
                  <w:lang w:val="en-US"/>
                </w:rPr>
                <w:t xml:space="preserve">Hotel </w:t>
              </w:r>
              <w:proofErr w:type="spellStart"/>
              <w:r w:rsidR="006C20EE" w:rsidRPr="006C20EE">
                <w:rPr>
                  <w:rStyle w:val="a4"/>
                  <w:lang w:val="en-US"/>
                </w:rPr>
                <w:t>Botanico</w:t>
              </w:r>
              <w:proofErr w:type="spellEnd"/>
              <w:r w:rsidR="006C20EE" w:rsidRPr="006C20EE">
                <w:rPr>
                  <w:rStyle w:val="a4"/>
                  <w:lang w:val="en-US"/>
                </w:rPr>
                <w:t xml:space="preserve"> &amp; The Oriental Spa Garden 5*</w:t>
              </w:r>
            </w:hyperlink>
            <w:r w:rsidR="00FF41B1">
              <w:rPr>
                <w:lang w:val="en-US"/>
              </w:rPr>
              <w:t xml:space="preserve">, </w:t>
            </w:r>
            <w:r w:rsidR="00FF41B1">
              <w:t>ужин</w:t>
            </w:r>
            <w:r w:rsidR="00FF41B1" w:rsidRPr="00FF41B1">
              <w:rPr>
                <w:lang w:val="en-US"/>
              </w:rPr>
              <w:t>.</w:t>
            </w:r>
          </w:p>
          <w:p w:rsidR="00C07BCD" w:rsidRPr="00FF41B1" w:rsidRDefault="00C07BCD">
            <w:pPr>
              <w:rPr>
                <w:lang w:val="en-US"/>
              </w:rPr>
            </w:pPr>
          </w:p>
        </w:tc>
      </w:tr>
      <w:tr w:rsidR="00B46B13" w:rsidRPr="00FF41B1" w:rsidTr="00EA51BF">
        <w:trPr>
          <w:trHeight w:val="294"/>
          <w:jc w:val="center"/>
        </w:trPr>
        <w:tc>
          <w:tcPr>
            <w:tcW w:w="2237" w:type="dxa"/>
            <w:vAlign w:val="center"/>
          </w:tcPr>
          <w:p w:rsidR="00B46B13" w:rsidRPr="00FF41B1" w:rsidRDefault="00FF41B1" w:rsidP="007C4A4B">
            <w:pPr>
              <w:jc w:val="center"/>
            </w:pPr>
            <w:r>
              <w:t>07.12.2018</w:t>
            </w:r>
          </w:p>
        </w:tc>
        <w:tc>
          <w:tcPr>
            <w:tcW w:w="8322" w:type="dxa"/>
            <w:vAlign w:val="center"/>
          </w:tcPr>
          <w:p w:rsidR="00B46B13" w:rsidRDefault="00B46B13">
            <w:pPr>
              <w:rPr>
                <w:lang w:val="en-US"/>
              </w:rPr>
            </w:pPr>
          </w:p>
          <w:p w:rsidR="00FF41B1" w:rsidRDefault="00FF41B1">
            <w:r>
              <w:t>Завтрак в отеле. Осмотр отелей о. Тенерифе. Трансфер в отель, ужин.</w:t>
            </w:r>
          </w:p>
          <w:p w:rsidR="00FF41B1" w:rsidRPr="00FF41B1" w:rsidRDefault="00FF41B1"/>
        </w:tc>
      </w:tr>
      <w:tr w:rsidR="00B46B13" w:rsidRPr="00FF41B1" w:rsidTr="00EA51BF">
        <w:trPr>
          <w:trHeight w:val="312"/>
          <w:jc w:val="center"/>
        </w:trPr>
        <w:tc>
          <w:tcPr>
            <w:tcW w:w="2237" w:type="dxa"/>
            <w:vAlign w:val="center"/>
          </w:tcPr>
          <w:p w:rsidR="00B46B13" w:rsidRPr="00FF41B1" w:rsidRDefault="00356BAF" w:rsidP="007C4A4B">
            <w:pPr>
              <w:jc w:val="center"/>
            </w:pPr>
            <w:r>
              <w:t>08.12.2018</w:t>
            </w:r>
          </w:p>
        </w:tc>
        <w:tc>
          <w:tcPr>
            <w:tcW w:w="8322" w:type="dxa"/>
            <w:vAlign w:val="center"/>
          </w:tcPr>
          <w:p w:rsidR="00B46B13" w:rsidRDefault="00356BAF">
            <w:r>
              <w:t xml:space="preserve">Завтрак в отеле. Посещение </w:t>
            </w:r>
            <w:hyperlink r:id="rId7" w:history="1">
              <w:proofErr w:type="spellStart"/>
              <w:r w:rsidRPr="00EB7A10">
                <w:rPr>
                  <w:rStyle w:val="a4"/>
                  <w:lang w:val="en-US"/>
                </w:rPr>
                <w:t>Loro</w:t>
              </w:r>
              <w:proofErr w:type="spellEnd"/>
              <w:r w:rsidRPr="00EB7A10">
                <w:rPr>
                  <w:rStyle w:val="a4"/>
                </w:rPr>
                <w:t xml:space="preserve"> </w:t>
              </w:r>
              <w:proofErr w:type="spellStart"/>
              <w:r w:rsidRPr="00EB7A10">
                <w:rPr>
                  <w:rStyle w:val="a4"/>
                  <w:lang w:val="en-US"/>
                </w:rPr>
                <w:t>Parque</w:t>
              </w:r>
              <w:proofErr w:type="spellEnd"/>
            </w:hyperlink>
            <w:r w:rsidR="00271EF7">
              <w:t xml:space="preserve"> с обедом</w:t>
            </w:r>
            <w:r w:rsidR="00E72061">
              <w:t xml:space="preserve">. Трансфер и заселение в отель </w:t>
            </w:r>
          </w:p>
          <w:p w:rsidR="00E72061" w:rsidRPr="00271EF7" w:rsidRDefault="00E72061">
            <w:hyperlink r:id="rId8" w:history="1">
              <w:proofErr w:type="spellStart"/>
              <w:r w:rsidRPr="00E72061">
                <w:rPr>
                  <w:rStyle w:val="a4"/>
                  <w:lang w:val="en-US"/>
                </w:rPr>
                <w:t>Iberostar</w:t>
              </w:r>
              <w:proofErr w:type="spellEnd"/>
              <w:r w:rsidRPr="00E72061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Pr="00E72061">
                <w:rPr>
                  <w:rStyle w:val="a4"/>
                  <w:lang w:val="en-US"/>
                </w:rPr>
                <w:t>Sabila</w:t>
              </w:r>
              <w:proofErr w:type="spellEnd"/>
              <w:r w:rsidRPr="00E72061">
                <w:rPr>
                  <w:rStyle w:val="a4"/>
                  <w:lang w:val="en-US"/>
                </w:rPr>
                <w:t xml:space="preserve"> 5*</w:t>
              </w:r>
            </w:hyperlink>
            <w:r w:rsidR="00271EF7">
              <w:rPr>
                <w:lang w:val="en-US"/>
              </w:rPr>
              <w:t xml:space="preserve">, </w:t>
            </w:r>
            <w:r w:rsidR="00271EF7">
              <w:t>ужин.</w:t>
            </w:r>
          </w:p>
        </w:tc>
      </w:tr>
      <w:tr w:rsidR="00B46B13" w:rsidRPr="00FF41B1" w:rsidTr="00EA51BF">
        <w:trPr>
          <w:trHeight w:val="765"/>
          <w:jc w:val="center"/>
        </w:trPr>
        <w:tc>
          <w:tcPr>
            <w:tcW w:w="2237" w:type="dxa"/>
            <w:vAlign w:val="center"/>
          </w:tcPr>
          <w:p w:rsidR="00B46B13" w:rsidRPr="00FF41B1" w:rsidRDefault="00271EF7" w:rsidP="007C4A4B">
            <w:pPr>
              <w:jc w:val="center"/>
            </w:pPr>
            <w:r>
              <w:t>09.12.2018</w:t>
            </w:r>
          </w:p>
        </w:tc>
        <w:tc>
          <w:tcPr>
            <w:tcW w:w="8322" w:type="dxa"/>
            <w:vAlign w:val="center"/>
          </w:tcPr>
          <w:p w:rsidR="00B46B13" w:rsidRPr="00FF41B1" w:rsidRDefault="00271EF7">
            <w:r>
              <w:t xml:space="preserve">Завтрак в отеле. Осмотр отелей </w:t>
            </w:r>
            <w:proofErr w:type="spellStart"/>
            <w:r>
              <w:t>Коста</w:t>
            </w:r>
            <w:proofErr w:type="spellEnd"/>
            <w:r>
              <w:t xml:space="preserve"> Адехе. Возвращение в отель, ужин.</w:t>
            </w:r>
          </w:p>
        </w:tc>
      </w:tr>
      <w:tr w:rsidR="00B46B13" w:rsidRPr="00FF41B1" w:rsidTr="00EA51BF">
        <w:trPr>
          <w:trHeight w:val="728"/>
          <w:jc w:val="center"/>
        </w:trPr>
        <w:tc>
          <w:tcPr>
            <w:tcW w:w="2237" w:type="dxa"/>
            <w:vAlign w:val="center"/>
          </w:tcPr>
          <w:p w:rsidR="00B46B13" w:rsidRPr="00FF41B1" w:rsidRDefault="00271EF7" w:rsidP="007C4A4B">
            <w:pPr>
              <w:jc w:val="center"/>
            </w:pPr>
            <w:r>
              <w:t>10.12.2018</w:t>
            </w:r>
          </w:p>
        </w:tc>
        <w:tc>
          <w:tcPr>
            <w:tcW w:w="8322" w:type="dxa"/>
            <w:vAlign w:val="center"/>
          </w:tcPr>
          <w:p w:rsidR="00B46B13" w:rsidRPr="00271EF7" w:rsidRDefault="00271EF7">
            <w:r>
              <w:t xml:space="preserve">Завтрак в отеле. Осмотр отелей </w:t>
            </w:r>
            <w:proofErr w:type="spellStart"/>
            <w:r>
              <w:t>Плайя</w:t>
            </w:r>
            <w:proofErr w:type="spellEnd"/>
            <w:r>
              <w:t xml:space="preserve"> де лас </w:t>
            </w:r>
            <w:proofErr w:type="spellStart"/>
            <w:r>
              <w:t>Америкас</w:t>
            </w:r>
            <w:proofErr w:type="spellEnd"/>
            <w:r>
              <w:t xml:space="preserve">. Трансфер и заселение в отель </w:t>
            </w:r>
            <w:hyperlink r:id="rId9" w:history="1">
              <w:r w:rsidRPr="00271EF7">
                <w:rPr>
                  <w:rStyle w:val="a4"/>
                  <w:lang w:val="en-US"/>
                </w:rPr>
                <w:t>Bahia</w:t>
              </w:r>
              <w:r w:rsidRPr="00271EF7">
                <w:rPr>
                  <w:rStyle w:val="a4"/>
                </w:rPr>
                <w:t xml:space="preserve"> </w:t>
              </w:r>
              <w:r w:rsidRPr="00271EF7">
                <w:rPr>
                  <w:rStyle w:val="a4"/>
                  <w:lang w:val="en-US"/>
                </w:rPr>
                <w:t>del</w:t>
              </w:r>
              <w:r w:rsidRPr="00271EF7">
                <w:rPr>
                  <w:rStyle w:val="a4"/>
                </w:rPr>
                <w:t xml:space="preserve"> </w:t>
              </w:r>
              <w:r w:rsidRPr="00271EF7">
                <w:rPr>
                  <w:rStyle w:val="a4"/>
                  <w:lang w:val="en-US"/>
                </w:rPr>
                <w:t>Duque</w:t>
              </w:r>
              <w:r w:rsidRPr="00271EF7">
                <w:rPr>
                  <w:rStyle w:val="a4"/>
                </w:rPr>
                <w:t xml:space="preserve"> 5* </w:t>
              </w:r>
              <w:r w:rsidRPr="00271EF7">
                <w:rPr>
                  <w:rStyle w:val="a4"/>
                  <w:lang w:val="en-US"/>
                </w:rPr>
                <w:t>deluxe</w:t>
              </w:r>
            </w:hyperlink>
            <w:r w:rsidRPr="00271EF7">
              <w:t xml:space="preserve">, </w:t>
            </w:r>
            <w:r>
              <w:t>ужин.</w:t>
            </w:r>
          </w:p>
        </w:tc>
      </w:tr>
      <w:tr w:rsidR="00B46B13" w:rsidRPr="00FF41B1" w:rsidTr="00EA51BF">
        <w:trPr>
          <w:trHeight w:val="717"/>
          <w:jc w:val="center"/>
        </w:trPr>
        <w:tc>
          <w:tcPr>
            <w:tcW w:w="2237" w:type="dxa"/>
            <w:vAlign w:val="center"/>
          </w:tcPr>
          <w:p w:rsidR="00B46B13" w:rsidRPr="00FF41B1" w:rsidRDefault="00C73BDA" w:rsidP="007C4A4B">
            <w:pPr>
              <w:jc w:val="center"/>
            </w:pPr>
            <w:r>
              <w:t>11.12.2018</w:t>
            </w:r>
          </w:p>
        </w:tc>
        <w:tc>
          <w:tcPr>
            <w:tcW w:w="8322" w:type="dxa"/>
            <w:vAlign w:val="center"/>
          </w:tcPr>
          <w:p w:rsidR="00B46B13" w:rsidRPr="00FF41B1" w:rsidRDefault="00C73BDA">
            <w:r>
              <w:t>Свободный день.</w:t>
            </w:r>
          </w:p>
        </w:tc>
      </w:tr>
      <w:tr w:rsidR="00B46B13" w:rsidRPr="00FF41B1" w:rsidTr="00EA51BF">
        <w:trPr>
          <w:trHeight w:val="807"/>
          <w:jc w:val="center"/>
        </w:trPr>
        <w:tc>
          <w:tcPr>
            <w:tcW w:w="2237" w:type="dxa"/>
            <w:vAlign w:val="center"/>
          </w:tcPr>
          <w:p w:rsidR="00B46B13" w:rsidRPr="00FF41B1" w:rsidRDefault="00C73BDA" w:rsidP="007C4A4B">
            <w:pPr>
              <w:jc w:val="center"/>
            </w:pPr>
            <w:r>
              <w:t>12.12.2018</w:t>
            </w:r>
          </w:p>
        </w:tc>
        <w:tc>
          <w:tcPr>
            <w:tcW w:w="8322" w:type="dxa"/>
            <w:vAlign w:val="center"/>
          </w:tcPr>
          <w:p w:rsidR="00B46B13" w:rsidRPr="00FB61FA" w:rsidRDefault="00C73BDA">
            <w:r>
              <w:t xml:space="preserve">Завтрак в отеле. Свободное время. Трансфер в аэропорт. Вылет в Москву в </w:t>
            </w:r>
            <w:r w:rsidR="00FB61FA">
              <w:t>18</w:t>
            </w:r>
            <w:r w:rsidR="00FB61FA" w:rsidRPr="00FB61FA">
              <w:t>:20 (</w:t>
            </w:r>
            <w:r w:rsidR="00FB61FA">
              <w:t>а</w:t>
            </w:r>
            <w:r w:rsidR="00FB61FA" w:rsidRPr="00FB61FA">
              <w:t>/</w:t>
            </w:r>
            <w:r w:rsidR="00FB61FA">
              <w:t>к Аэрофлот, эконом класс)</w:t>
            </w:r>
            <w:bookmarkStart w:id="0" w:name="_GoBack"/>
            <w:bookmarkEnd w:id="0"/>
          </w:p>
        </w:tc>
      </w:tr>
    </w:tbl>
    <w:p w:rsidR="00933927" w:rsidRPr="00FF41B1" w:rsidRDefault="00933927"/>
    <w:sectPr w:rsidR="00933927" w:rsidRPr="00FF41B1" w:rsidSect="00B46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3"/>
    <w:rsid w:val="00271EF7"/>
    <w:rsid w:val="00356BAF"/>
    <w:rsid w:val="003E7FBE"/>
    <w:rsid w:val="00432DFB"/>
    <w:rsid w:val="006C20EE"/>
    <w:rsid w:val="007C4A4B"/>
    <w:rsid w:val="00933927"/>
    <w:rsid w:val="00B46B13"/>
    <w:rsid w:val="00C07BCD"/>
    <w:rsid w:val="00C73BDA"/>
    <w:rsid w:val="00D6537A"/>
    <w:rsid w:val="00E72061"/>
    <w:rsid w:val="00EA51BF"/>
    <w:rsid w:val="00EB7A10"/>
    <w:rsid w:val="00ED7EC3"/>
    <w:rsid w:val="00FB61FA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70DD-90F5-4DAF-8ED6-B141BD61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ostar.com/ru/oteli/tenerife/iberostar-sabi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roparqu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entalspagarde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berostar.com/ru/oteli/tenerife/iberostar-grand-mence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opesan.com/en/hotels/spain/gran-canaria/meloneras/villa-del-conde/" TargetMode="External"/><Relationship Id="rId9" Type="http://schemas.openxmlformats.org/officeDocument/2006/relationships/hyperlink" Target="https://thetaishotels.com/bahia-del-duqu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Яна</dc:creator>
  <cp:keywords/>
  <dc:description/>
  <cp:lastModifiedBy>Малькова Яна</cp:lastModifiedBy>
  <cp:revision>17</cp:revision>
  <dcterms:created xsi:type="dcterms:W3CDTF">2018-08-30T07:45:00Z</dcterms:created>
  <dcterms:modified xsi:type="dcterms:W3CDTF">2018-08-30T08:53:00Z</dcterms:modified>
</cp:coreProperties>
</file>