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36"/>
          <w:szCs w:val="36"/>
        </w:rPr>
      </w:pPr>
      <w:r>
        <w:rPr>
          <w:rFonts w:cs="Times New Roman"/>
          <w:b/>
          <w:bCs/>
          <w:color w:val="FF0000"/>
          <w:sz w:val="36"/>
          <w:szCs w:val="36"/>
        </w:rPr>
        <w:t xml:space="preserve">Золотое Кольцо Турции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36"/>
        </w:rPr>
      </w:pPr>
      <w:r>
        <w:rPr>
          <w:rFonts w:cs="Times New Roman"/>
          <w:b/>
          <w:color w:val="FF0000"/>
          <w:sz w:val="36"/>
          <w:szCs w:val="36"/>
        </w:rPr>
        <w:t>Стамбул + Каппадокия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12.11 – 19.11 Москва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15.11-22.11 Ростов-на-Дону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15.11-22.11 Самара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19.11 – 26.11 Москва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28"/>
          <w:szCs w:val="28"/>
        </w:rPr>
      </w:pPr>
      <w:r>
        <w:rPr>
          <w:rFonts w:cs="Times New Roman"/>
          <w:b/>
          <w:color w:val="2F5496" w:themeColor="accent5" w:themeShade="BF"/>
          <w:sz w:val="28"/>
          <w:szCs w:val="28"/>
        </w:rPr>
        <w:t>20.11 – 27.11 Мин. Воды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</w:rPr>
      </w:pPr>
      <w:r>
        <w:rPr>
          <w:rFonts w:cs="Times New Roman"/>
          <w:b/>
          <w:color w:val="2F5496" w:themeColor="accent5" w:themeShade="BF"/>
        </w:rPr>
        <w:t>7 ночей / 8 дней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 w:themeColor="accent5" w:themeShade="BF"/>
          <w:sz w:val="16"/>
          <w:szCs w:val="16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Стамбул - Бурса - </w:t>
      </w:r>
      <w:proofErr w:type="spellStart"/>
      <w:r>
        <w:rPr>
          <w:rFonts w:asciiTheme="minorHAnsi" w:hAnsiTheme="minorHAnsi"/>
          <w:b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b/>
          <w:sz w:val="22"/>
          <w:szCs w:val="22"/>
        </w:rPr>
        <w:t>Конья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 Каппадокия - Анкара - Стамбул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1:</w:t>
      </w:r>
      <w:r>
        <w:rPr>
          <w:rFonts w:asciiTheme="minorHAnsi" w:hAnsiTheme="minorHAnsi"/>
          <w:sz w:val="22"/>
          <w:szCs w:val="22"/>
        </w:rPr>
        <w:t xml:space="preserve"> ПРИБЫТИЕ В СТАМБУЛ. Встреча с гидами. Трансфер аэропорт-отель. Ночь в отеле в Стамбуле (не центр).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2: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СТАМБУЛ - СТОЛИЦА ИМПЕРАТОРОВ</w:t>
      </w:r>
      <w:r>
        <w:rPr>
          <w:rFonts w:asciiTheme="minorHAnsi" w:hAnsiTheme="minorHAnsi"/>
          <w:sz w:val="22"/>
          <w:szCs w:val="22"/>
        </w:rPr>
        <w:t xml:space="preserve">. 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</w:t>
      </w:r>
      <w:proofErr w:type="spellStart"/>
      <w:r>
        <w:rPr>
          <w:rFonts w:asciiTheme="minorHAnsi" w:hAnsiTheme="minorHAnsi"/>
          <w:sz w:val="22"/>
          <w:szCs w:val="22"/>
        </w:rPr>
        <w:t>Айя</w:t>
      </w:r>
      <w:proofErr w:type="spellEnd"/>
      <w:r>
        <w:rPr>
          <w:rFonts w:asciiTheme="minorHAnsi" w:hAnsiTheme="minorHAnsi"/>
          <w:sz w:val="22"/>
          <w:szCs w:val="22"/>
        </w:rPr>
        <w:t xml:space="preserve">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окажитесь в Голубой Мечети султана Ахмета. Это единственная мечеть в мире, имеющая шесть минаретов. </w:t>
      </w:r>
      <w:r>
        <w:rPr>
          <w:rFonts w:asciiTheme="minorHAnsi" w:hAnsiTheme="minorHAnsi"/>
          <w:b/>
          <w:sz w:val="22"/>
          <w:szCs w:val="22"/>
        </w:rPr>
        <w:t>Осмотр отельной базы в Стамбуле.</w:t>
      </w:r>
      <w:r>
        <w:rPr>
          <w:rFonts w:asciiTheme="minorHAnsi" w:hAnsiTheme="minorHAnsi"/>
          <w:sz w:val="22"/>
          <w:szCs w:val="22"/>
        </w:rPr>
        <w:t xml:space="preserve"> Ночь в отеле в Стамбуле (не центр). 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3: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СТАНОВЛЕНИЕ ОСМАНСКОЙ ИМПЕРИИ – БУРСА</w:t>
      </w:r>
      <w:r>
        <w:rPr>
          <w:rFonts w:asciiTheme="minorHAnsi" w:hAnsiTheme="minorHAnsi"/>
          <w:sz w:val="22"/>
          <w:szCs w:val="22"/>
        </w:rPr>
        <w:t xml:space="preserve">. После завтрака в отеле отправление в Бурсу. (150 км / 2 часа). Бурса - первая столица Великой Османской Империи. Здесь возможно почувствовать настоящий османский дух - на улочках города, в исторических местах. Панорамный обзор города. Посещение </w:t>
      </w:r>
      <w:proofErr w:type="spellStart"/>
      <w:r>
        <w:rPr>
          <w:rFonts w:asciiTheme="minorHAnsi" w:hAnsiTheme="minorHAnsi"/>
          <w:sz w:val="22"/>
          <w:szCs w:val="22"/>
        </w:rPr>
        <w:t>Улк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Джами</w:t>
      </w:r>
      <w:proofErr w:type="spellEnd"/>
      <w:r>
        <w:rPr>
          <w:rFonts w:asciiTheme="minorHAnsi" w:hAnsiTheme="minorHAnsi"/>
          <w:sz w:val="22"/>
          <w:szCs w:val="22"/>
        </w:rPr>
        <w:t xml:space="preserve"> - самая знаменитая мечеть Бурсы - </w:t>
      </w:r>
      <w:proofErr w:type="spellStart"/>
      <w:r>
        <w:rPr>
          <w:rFonts w:asciiTheme="minorHAnsi" w:hAnsiTheme="minorHAnsi"/>
          <w:sz w:val="22"/>
          <w:szCs w:val="22"/>
        </w:rPr>
        <w:t>Ulu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Cami</w:t>
      </w:r>
      <w:proofErr w:type="spellEnd"/>
      <w:r>
        <w:rPr>
          <w:rFonts w:asciiTheme="minorHAnsi" w:hAnsiTheme="minorHAnsi"/>
          <w:sz w:val="22"/>
          <w:szCs w:val="22"/>
        </w:rPr>
        <w:t xml:space="preserve">. Осмотр знаменитого "Шелкового Базара" - </w:t>
      </w:r>
      <w:proofErr w:type="spellStart"/>
      <w:r>
        <w:rPr>
          <w:rFonts w:asciiTheme="minorHAnsi" w:hAnsiTheme="minorHAnsi"/>
          <w:sz w:val="22"/>
          <w:szCs w:val="22"/>
        </w:rPr>
        <w:t>Koza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Bazaar</w:t>
      </w:r>
      <w:proofErr w:type="spellEnd"/>
      <w:r>
        <w:rPr>
          <w:rFonts w:asciiTheme="minorHAnsi" w:hAnsiTheme="minorHAnsi"/>
          <w:sz w:val="22"/>
          <w:szCs w:val="22"/>
        </w:rPr>
        <w:t xml:space="preserve">. Переезд и ночь в </w:t>
      </w:r>
      <w:proofErr w:type="spellStart"/>
      <w:r>
        <w:rPr>
          <w:rFonts w:asciiTheme="minorHAnsi" w:hAnsiTheme="minorHAnsi"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4: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ПАМУККАЛЕ - ИЕРАПОЛИС</w:t>
      </w:r>
      <w:r>
        <w:rPr>
          <w:rFonts w:asciiTheme="minorHAnsi" w:hAnsiTheme="minorHAnsi"/>
          <w:sz w:val="22"/>
          <w:szCs w:val="22"/>
        </w:rPr>
        <w:t xml:space="preserve">. После завтрака в отеле, Вас ждут руины античного города </w:t>
      </w:r>
      <w:proofErr w:type="spellStart"/>
      <w:r>
        <w:rPr>
          <w:rFonts w:asciiTheme="minorHAnsi" w:hAnsiTheme="minorHAnsi"/>
          <w:sz w:val="22"/>
          <w:szCs w:val="22"/>
        </w:rPr>
        <w:t>Иераполис</w:t>
      </w:r>
      <w:proofErr w:type="spellEnd"/>
      <w:r>
        <w:rPr>
          <w:rFonts w:asciiTheme="minorHAnsi" w:hAnsiTheme="minorHAnsi"/>
          <w:sz w:val="22"/>
          <w:szCs w:val="22"/>
        </w:rPr>
        <w:t xml:space="preserve">, который расположился на известняковых террасах. Здесь находятся развалины храма Аполлона, датируемые III веком н.э. Дальше мы поедем в </w:t>
      </w:r>
      <w:proofErr w:type="spellStart"/>
      <w:r>
        <w:rPr>
          <w:rFonts w:asciiTheme="minorHAnsi" w:hAnsiTheme="minorHAnsi"/>
          <w:sz w:val="22"/>
          <w:szCs w:val="22"/>
        </w:rPr>
        <w:t>Памуккале</w:t>
      </w:r>
      <w:proofErr w:type="spellEnd"/>
      <w:r>
        <w:rPr>
          <w:rFonts w:asciiTheme="minorHAnsi" w:hAnsiTheme="minorHAnsi"/>
          <w:sz w:val="22"/>
          <w:szCs w:val="22"/>
        </w:rPr>
        <w:t xml:space="preserve"> к “хлопковому замку”. Видимые издалека всемирно известные белоснежные террасы (</w:t>
      </w:r>
      <w:proofErr w:type="spellStart"/>
      <w:r>
        <w:rPr>
          <w:rFonts w:asciiTheme="minorHAnsi" w:hAnsiTheme="minorHAnsi"/>
          <w:sz w:val="22"/>
          <w:szCs w:val="22"/>
        </w:rPr>
        <w:t>травертиновые</w:t>
      </w:r>
      <w:proofErr w:type="spellEnd"/>
      <w:r>
        <w:rPr>
          <w:rFonts w:asciiTheme="minorHAnsi" w:hAnsiTheme="minorHAnsi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Переезд и ночь в </w:t>
      </w:r>
      <w:proofErr w:type="spellStart"/>
      <w:r>
        <w:rPr>
          <w:rFonts w:asciiTheme="minorHAnsi" w:hAnsiTheme="minorHAnsi"/>
          <w:sz w:val="22"/>
          <w:szCs w:val="22"/>
        </w:rPr>
        <w:t>Конья</w:t>
      </w:r>
      <w:proofErr w:type="spellEnd"/>
      <w:r>
        <w:rPr>
          <w:rFonts w:asciiTheme="minorHAnsi" w:hAnsiTheme="minorHAnsi"/>
          <w:sz w:val="22"/>
          <w:szCs w:val="22"/>
        </w:rPr>
        <w:t xml:space="preserve"> (190 км / 2 часа). 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5: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ЗАГАДОЧНАЯ КАППАДОКИЯ.</w:t>
      </w:r>
      <w:r>
        <w:rPr>
          <w:rFonts w:asciiTheme="minorHAnsi" w:hAnsiTheme="minorHAnsi"/>
          <w:sz w:val="22"/>
          <w:szCs w:val="22"/>
        </w:rPr>
        <w:t xml:space="preserve"> После раннего завтрака в отеле, переезд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>
        <w:rPr>
          <w:rFonts w:asciiTheme="minorHAnsi" w:hAnsiTheme="minorHAnsi"/>
          <w:sz w:val="22"/>
          <w:szCs w:val="22"/>
        </w:rPr>
        <w:t>Аванос</w:t>
      </w:r>
      <w:proofErr w:type="spellEnd"/>
      <w:r>
        <w:rPr>
          <w:rFonts w:asciiTheme="minorHAnsi" w:hAnsiTheme="minorHAnsi"/>
          <w:sz w:val="22"/>
          <w:szCs w:val="22"/>
        </w:rPr>
        <w:t xml:space="preserve">, удивительные смотровые площадки с потрясающими видами, керамическую фабрику, знаменитые три красавицы и ковровую фабрику, а также подземный город </w:t>
      </w:r>
      <w:proofErr w:type="spellStart"/>
      <w:r>
        <w:rPr>
          <w:rFonts w:asciiTheme="minorHAnsi" w:hAnsiTheme="minorHAnsi"/>
          <w:sz w:val="22"/>
          <w:szCs w:val="22"/>
        </w:rPr>
        <w:t>Саратлы</w:t>
      </w:r>
      <w:proofErr w:type="spellEnd"/>
      <w:r>
        <w:rPr>
          <w:rFonts w:asciiTheme="minorHAnsi" w:hAnsiTheme="minorHAnsi"/>
          <w:sz w:val="22"/>
          <w:szCs w:val="22"/>
        </w:rPr>
        <w:t>. Ночь в отеле Каппадокии.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6: ВОЗДУШНЫЕ ШАРЫ (не включены в стоимость тура, от 170 евро / человек)</w:t>
      </w:r>
      <w:r>
        <w:rPr>
          <w:rFonts w:asciiTheme="minorHAnsi" w:hAnsiTheme="minorHAnsi"/>
          <w:sz w:val="22"/>
          <w:szCs w:val="22"/>
        </w:rPr>
        <w:t xml:space="preserve"> и </w:t>
      </w:r>
      <w:r>
        <w:rPr>
          <w:rFonts w:asciiTheme="minorHAnsi" w:hAnsiTheme="minorHAnsi"/>
          <w:b/>
          <w:sz w:val="22"/>
          <w:szCs w:val="22"/>
        </w:rPr>
        <w:t>КАППАДОКИЯ-АНКАРА</w:t>
      </w:r>
      <w:r>
        <w:rPr>
          <w:rFonts w:asciiTheme="minorHAnsi" w:hAnsiTheme="minorHAnsi"/>
          <w:sz w:val="22"/>
          <w:szCs w:val="22"/>
        </w:rPr>
        <w:t>.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Каппадокия будет наверняка самым ярким впечатлением. Почти часовой полет позволит Вам насладится долинами и увидеть места недоступные для пешего посещения. Далее, вы едете в столицу Турции – Анкару (290 км, +/- 4 часа). Ночь в отеле в Анкаре.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ДЕНЬ 7: АНКАРА – СТАМБУЛ</w:t>
      </w:r>
      <w:r>
        <w:rPr>
          <w:rFonts w:asciiTheme="minorHAnsi" w:hAnsiTheme="minorHAnsi"/>
          <w:sz w:val="22"/>
          <w:szCs w:val="22"/>
        </w:rPr>
        <w:t xml:space="preserve">. После завтрака в отеле, Вы посетите знаменитый музей </w:t>
      </w:r>
      <w:proofErr w:type="spellStart"/>
      <w:r>
        <w:rPr>
          <w:rFonts w:asciiTheme="minorHAnsi" w:hAnsiTheme="minorHAnsi"/>
          <w:sz w:val="22"/>
          <w:szCs w:val="22"/>
        </w:rPr>
        <w:t>Ататюрка</w:t>
      </w:r>
      <w:proofErr w:type="spellEnd"/>
      <w:r>
        <w:rPr>
          <w:rFonts w:asciiTheme="minorHAnsi" w:hAnsiTheme="minorHAnsi"/>
          <w:sz w:val="22"/>
          <w:szCs w:val="22"/>
        </w:rPr>
        <w:t xml:space="preserve">, подробно рассказывающий о жизни того времени, сохранивший личные вещи Мустафы </w:t>
      </w:r>
      <w:proofErr w:type="spellStart"/>
      <w:r>
        <w:rPr>
          <w:rFonts w:asciiTheme="minorHAnsi" w:hAnsiTheme="minorHAnsi"/>
          <w:sz w:val="22"/>
          <w:szCs w:val="22"/>
        </w:rPr>
        <w:t>Кемаля</w:t>
      </w:r>
      <w:proofErr w:type="spellEnd"/>
      <w:r>
        <w:rPr>
          <w:rFonts w:asciiTheme="minorHAnsi" w:hAnsiTheme="minorHAnsi"/>
          <w:sz w:val="22"/>
          <w:szCs w:val="22"/>
        </w:rPr>
        <w:t>. После, переезд из Анкары в Стамбул (450 км, +/- 5 часов) – уникальный город в мире, стоящий на двух континентах, одновременно и самый большой город в Турции, с богатой историей, необычайной архитектурой и идеальным местоположением. Ночь в отеле в Стамбуле (не центр).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</w:t>
      </w: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>
      <w:pPr>
        <w:pStyle w:val="a5c8b0e714da563fe90b98cef41456e9db9fe9049761426654245bb2dd862eec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ДЕНЬ 8: </w:t>
      </w:r>
      <w:r>
        <w:rPr>
          <w:rFonts w:asciiTheme="minorHAnsi" w:hAnsiTheme="minorHAnsi"/>
          <w:sz w:val="22"/>
          <w:szCs w:val="22"/>
        </w:rPr>
        <w:t>Завтрак в отеле. Свободное время. В зависимости от времени вылета, трансфер в аэропорт.</w:t>
      </w:r>
    </w:p>
    <w:p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"/>
          <w:color w:val="FFFFFF"/>
        </w:rPr>
      </w:pPr>
      <w:r>
        <w:rPr>
          <w:rFonts w:cs="Helvetica"/>
          <w:color w:val="FFFFFF"/>
        </w:rPr>
        <w:t>БЕЗ МЕЖДУНАРОДНОГО АВИАПЕРЕЛЕТА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</w:rPr>
      </w:pPr>
      <w:r>
        <w:rPr>
          <w:rFonts w:cs="Helvetica"/>
          <w:b/>
          <w:color w:val="FF0000"/>
        </w:rPr>
        <w:t xml:space="preserve">Стоимость тура: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  <w:color w:val="FFFFFF"/>
        </w:rPr>
      </w:pPr>
      <w:r>
        <w:rPr>
          <w:rFonts w:cs="Helvetica"/>
          <w:b/>
          <w:color w:val="000000"/>
        </w:rPr>
        <w:t xml:space="preserve">½ </w:t>
      </w:r>
      <w:r>
        <w:rPr>
          <w:rFonts w:cs="Helvetica"/>
          <w:b/>
          <w:color w:val="000000"/>
          <w:lang w:val="en-US"/>
        </w:rPr>
        <w:t>DBL</w:t>
      </w:r>
      <w:r>
        <w:rPr>
          <w:rFonts w:cs="Helvetica"/>
          <w:b/>
          <w:color w:val="000000"/>
        </w:rPr>
        <w:t xml:space="preserve"> 350 Евро</w:t>
      </w:r>
      <w:r>
        <w:rPr>
          <w:rFonts w:cs="Helvetica"/>
          <w:color w:val="000000"/>
        </w:rPr>
        <w:t xml:space="preserve"> </w:t>
      </w:r>
      <w:r>
        <w:rPr>
          <w:rFonts w:cs="Helvetica"/>
          <w:color w:val="FFFFFF"/>
        </w:rPr>
        <w:t>А НАЧАЛА ТУРА КОЛ-ВО НОЧЕЙ SGL DBL PP</w:t>
      </w: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В программе могут быть изменения в зависимости от погодных условий и времени вылета.</w:t>
      </w: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>В стоимость тура включено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 xml:space="preserve">Чартерный авиаперелет из Москвы и Ростова-на-Дону в Стамбул и обратно.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Размещение в отелях 4*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Ежедневные завтраки и ужины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 xml:space="preserve">Групповой трансфер 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ArialMT"/>
        </w:rPr>
        <w:t xml:space="preserve">• </w:t>
      </w:r>
      <w:r>
        <w:rPr>
          <w:rFonts w:cs="Helvetica"/>
        </w:rPr>
        <w:t>Русскоговорящий профессиональный гид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• Медицинская страховка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  <w:b/>
        </w:rPr>
        <w:t>Дополнительно оплачивается</w:t>
      </w:r>
      <w:r>
        <w:rPr>
          <w:rFonts w:cs="Helvetica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Обеды и напитки</w:t>
      </w:r>
    </w:p>
    <w:p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Воздушные шары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3B7"/>
    <w:multiLevelType w:val="hybridMultilevel"/>
    <w:tmpl w:val="E01AFA02"/>
    <w:lvl w:ilvl="0" w:tplc="2A58C5D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3D5C"/>
    <w:multiLevelType w:val="hybridMultilevel"/>
    <w:tmpl w:val="3A1A4B0C"/>
    <w:lvl w:ilvl="0" w:tplc="9372E49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1399"/>
    <w:multiLevelType w:val="hybridMultilevel"/>
    <w:tmpl w:val="3542848E"/>
    <w:lvl w:ilvl="0" w:tplc="C5200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0248-8983-4F8D-9865-820F299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Полетайкина Ирина</dc:creator>
  <cp:keywords/>
  <dc:description/>
  <cp:lastModifiedBy>Delgira A. Aldaeva</cp:lastModifiedBy>
  <cp:revision>15</cp:revision>
  <dcterms:created xsi:type="dcterms:W3CDTF">2019-09-23T15:28:00Z</dcterms:created>
  <dcterms:modified xsi:type="dcterms:W3CDTF">2019-09-24T15:19:00Z</dcterms:modified>
</cp:coreProperties>
</file>