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35"/>
      </w:tblGrid>
      <w:tr w:rsidR="00074E44" w:rsidTr="007F163E">
        <w:trPr>
          <w:trHeight w:val="552"/>
        </w:trPr>
        <w:tc>
          <w:tcPr>
            <w:tcW w:w="9335" w:type="dxa"/>
          </w:tcPr>
          <w:p w:rsidR="00253EB1" w:rsidRDefault="00CC311D" w:rsidP="00C22FC7">
            <w:pPr>
              <w:jc w:val="center"/>
            </w:pPr>
            <w:r>
              <w:rPr>
                <w:noProof/>
                <w:color w:val="262626" w:themeColor="text1" w:themeTint="D9"/>
                <w:sz w:val="10"/>
                <w:szCs w:val="10"/>
                <w:lang w:eastAsia="ru-RU"/>
              </w:rPr>
              <w:drawing>
                <wp:inline distT="0" distB="0" distL="0" distR="0" wp14:anchorId="63A34755" wp14:editId="09F47414">
                  <wp:extent cx="3037121" cy="619125"/>
                  <wp:effectExtent l="0" t="0" r="0" b="0"/>
                  <wp:docPr id="2" name="Рисунок 2" descr="C:\Users\alex.kra\Desktop\intourist-logos-all\Intourist 90 jpeg\Intourist-90-logos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.kra\Desktop\intourist-logos-all\Intourist 90 jpeg\Intourist-90-logo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821" cy="6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E44" w:rsidTr="002A7533">
        <w:tc>
          <w:tcPr>
            <w:tcW w:w="9335" w:type="dxa"/>
          </w:tcPr>
          <w:p w:rsidR="00074E44" w:rsidRPr="00863DEF" w:rsidRDefault="00EC0D28" w:rsidP="00074E44">
            <w:pPr>
              <w:pStyle w:val="a4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ЛАТВИЯ</w:t>
            </w:r>
          </w:p>
          <w:p w:rsidR="00074E44" w:rsidRPr="00C65DFB" w:rsidRDefault="00EC0D28" w:rsidP="00C65DFB">
            <w:pPr>
              <w:pStyle w:val="a4"/>
              <w:jc w:val="center"/>
              <w:rPr>
                <w:b/>
                <w:color w:val="003300"/>
                <w:sz w:val="36"/>
                <w:szCs w:val="36"/>
              </w:rPr>
            </w:pPr>
            <w:r>
              <w:rPr>
                <w:b/>
                <w:color w:val="003300"/>
                <w:sz w:val="36"/>
                <w:szCs w:val="36"/>
              </w:rPr>
              <w:t>Рекламный тур</w:t>
            </w:r>
          </w:p>
          <w:p w:rsidR="00074E44" w:rsidRPr="00863DEF" w:rsidRDefault="00CC311D" w:rsidP="00074E44">
            <w:pPr>
              <w:pStyle w:val="a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Екатеринбург - Рига - Юрмала - Рига - Сигулда - Цесис - Рига - Екатеринбург</w:t>
            </w:r>
          </w:p>
          <w:p w:rsidR="00074E44" w:rsidRPr="00074E44" w:rsidRDefault="00C65DFB" w:rsidP="00CC311D">
            <w:pPr>
              <w:pStyle w:val="a4"/>
              <w:jc w:val="center"/>
              <w:rPr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4</w:t>
            </w:r>
            <w:r w:rsidR="00074E44">
              <w:rPr>
                <w:b/>
                <w:color w:val="385623" w:themeColor="accent6" w:themeShade="80"/>
              </w:rPr>
              <w:t xml:space="preserve"> дня / </w:t>
            </w:r>
            <w:r>
              <w:rPr>
                <w:b/>
                <w:color w:val="385623" w:themeColor="accent6" w:themeShade="80"/>
              </w:rPr>
              <w:t xml:space="preserve">3 ночи, </w:t>
            </w:r>
            <w:r w:rsidR="00CC311D">
              <w:rPr>
                <w:b/>
                <w:color w:val="385623" w:themeColor="accent6" w:themeShade="80"/>
              </w:rPr>
              <w:t>05.04.2020 - 08.04.2020</w:t>
            </w:r>
          </w:p>
        </w:tc>
      </w:tr>
      <w:tr w:rsidR="00074E44" w:rsidTr="002A7533">
        <w:tc>
          <w:tcPr>
            <w:tcW w:w="9335" w:type="dxa"/>
          </w:tcPr>
          <w:p w:rsidR="00074E44" w:rsidRPr="00A8285A" w:rsidRDefault="00EC0D28" w:rsidP="00CC311D">
            <w:pPr>
              <w:pStyle w:val="a4"/>
              <w:jc w:val="center"/>
              <w:rPr>
                <w:b/>
                <w:color w:val="FF0000"/>
                <w:sz w:val="24"/>
                <w:szCs w:val="24"/>
              </w:rPr>
            </w:pPr>
            <w:r w:rsidRPr="00C65DFB">
              <w:rPr>
                <w:rStyle w:val="a5"/>
                <w:b/>
                <w:color w:val="FF0000"/>
                <w:sz w:val="24"/>
                <w:szCs w:val="24"/>
                <w:u w:val="none"/>
              </w:rPr>
              <w:t>Стоимость участия - 1</w:t>
            </w:r>
            <w:r w:rsidR="00CC311D">
              <w:rPr>
                <w:rStyle w:val="a5"/>
                <w:b/>
                <w:color w:val="FF0000"/>
                <w:sz w:val="24"/>
                <w:szCs w:val="24"/>
                <w:u w:val="none"/>
              </w:rPr>
              <w:t>50</w:t>
            </w:r>
            <w:r w:rsidRPr="00C65DFB">
              <w:rPr>
                <w:rStyle w:val="a5"/>
                <w:b/>
                <w:color w:val="FF0000"/>
                <w:sz w:val="24"/>
                <w:szCs w:val="24"/>
                <w:u w:val="none"/>
              </w:rPr>
              <w:t xml:space="preserve"> евро / человек / ½ </w:t>
            </w:r>
            <w:r w:rsidRPr="00C65DFB">
              <w:rPr>
                <w:rStyle w:val="a5"/>
                <w:b/>
                <w:color w:val="FF0000"/>
                <w:sz w:val="24"/>
                <w:szCs w:val="24"/>
                <w:u w:val="none"/>
                <w:lang w:val="en-US"/>
              </w:rPr>
              <w:t>TWIN</w:t>
            </w:r>
          </w:p>
        </w:tc>
      </w:tr>
      <w:tr w:rsidR="00074E44" w:rsidRPr="00C65DFB" w:rsidTr="00CC311D">
        <w:trPr>
          <w:trHeight w:val="7101"/>
        </w:trPr>
        <w:tc>
          <w:tcPr>
            <w:tcW w:w="9335" w:type="dxa"/>
            <w:vAlign w:val="center"/>
          </w:tcPr>
          <w:p w:rsidR="00074E44" w:rsidRPr="00CC311D" w:rsidRDefault="00C65DFB" w:rsidP="00B1135B">
            <w:pPr>
              <w:pStyle w:val="a4"/>
              <w:rPr>
                <w:b/>
                <w:sz w:val="20"/>
                <w:szCs w:val="20"/>
              </w:rPr>
            </w:pPr>
            <w:r w:rsidRPr="00CC311D">
              <w:rPr>
                <w:b/>
                <w:sz w:val="20"/>
                <w:szCs w:val="20"/>
              </w:rPr>
              <w:t>Программа тура:</w:t>
            </w:r>
          </w:p>
          <w:p w:rsidR="00C65DFB" w:rsidRPr="00CC311D" w:rsidRDefault="00C65DFB" w:rsidP="00B1135B">
            <w:pPr>
              <w:pStyle w:val="a4"/>
              <w:rPr>
                <w:sz w:val="10"/>
                <w:szCs w:val="10"/>
              </w:rPr>
            </w:pPr>
          </w:p>
          <w:p w:rsidR="00CC311D" w:rsidRPr="00CC311D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C311D">
              <w:rPr>
                <w:b/>
                <w:sz w:val="20"/>
                <w:szCs w:val="20"/>
              </w:rPr>
              <w:t>05.04.2020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05:10 - вылет из Екатеринбурга в Ригу, рейс BT 459 авиакомпании </w:t>
            </w:r>
            <w:hyperlink r:id="rId6" w:history="1">
              <w:r w:rsidRPr="009E4D53">
                <w:rPr>
                  <w:rStyle w:val="a5"/>
                  <w:sz w:val="20"/>
                  <w:szCs w:val="20"/>
                </w:rPr>
                <w:t>Air Baltic</w:t>
              </w:r>
            </w:hyperlink>
            <w:r w:rsidRPr="00CC311D">
              <w:rPr>
                <w:sz w:val="20"/>
                <w:szCs w:val="20"/>
              </w:rPr>
              <w:t>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06:40 - прибытие в Ригу, встреча в аэропорту и трансфер в Юрмалу в отель </w:t>
            </w:r>
            <w:hyperlink r:id="rId7" w:history="1">
              <w:r w:rsidRPr="009E4D53">
                <w:rPr>
                  <w:rStyle w:val="a5"/>
                  <w:sz w:val="20"/>
                  <w:szCs w:val="20"/>
                </w:rPr>
                <w:t>Jurmala SPA</w:t>
              </w:r>
            </w:hyperlink>
            <w:r w:rsidRPr="00CC311D">
              <w:rPr>
                <w:sz w:val="20"/>
                <w:szCs w:val="20"/>
              </w:rPr>
              <w:t>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Завтрак в отеле, шведский стол. Отдых в </w:t>
            </w:r>
            <w:hyperlink r:id="rId8" w:history="1">
              <w:r w:rsidRPr="009E4D53">
                <w:rPr>
                  <w:rStyle w:val="a5"/>
                  <w:sz w:val="20"/>
                  <w:szCs w:val="20"/>
                </w:rPr>
                <w:t>водно-банном центре</w:t>
              </w:r>
            </w:hyperlink>
            <w:r w:rsidRPr="00CC311D">
              <w:rPr>
                <w:sz w:val="20"/>
                <w:szCs w:val="20"/>
              </w:rPr>
              <w:t>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Пешеходная экскурсия по Юрмале. Обед.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Осмотр отелей </w:t>
            </w:r>
            <w:hyperlink r:id="rId9" w:history="1">
              <w:r w:rsidRPr="009E4D53">
                <w:rPr>
                  <w:rStyle w:val="a5"/>
                  <w:sz w:val="20"/>
                  <w:szCs w:val="20"/>
                </w:rPr>
                <w:t>SemaraH Lielupe</w:t>
              </w:r>
            </w:hyperlink>
            <w:r w:rsidRPr="00CC311D">
              <w:rPr>
                <w:sz w:val="20"/>
                <w:szCs w:val="20"/>
              </w:rPr>
              <w:t xml:space="preserve"> и </w:t>
            </w:r>
            <w:hyperlink r:id="rId10" w:history="1">
              <w:r w:rsidRPr="00B334B1">
                <w:rPr>
                  <w:rStyle w:val="a5"/>
                  <w:sz w:val="20"/>
                  <w:szCs w:val="20"/>
                </w:rPr>
                <w:t>Baltic Beach</w:t>
              </w:r>
            </w:hyperlink>
            <w:r w:rsidRPr="00CC311D">
              <w:rPr>
                <w:sz w:val="20"/>
                <w:szCs w:val="20"/>
              </w:rPr>
              <w:t>. Свободное время.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Ужин. Ночь в отеле Jurmala SPA.</w:t>
            </w:r>
          </w:p>
          <w:p w:rsidR="00CC311D" w:rsidRPr="00CC311D" w:rsidRDefault="00CC311D" w:rsidP="00CC311D">
            <w:pPr>
              <w:pStyle w:val="a4"/>
              <w:rPr>
                <w:sz w:val="10"/>
                <w:szCs w:val="10"/>
              </w:rPr>
            </w:pPr>
          </w:p>
          <w:p w:rsidR="00CC311D" w:rsidRPr="00CC311D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C311D">
              <w:rPr>
                <w:b/>
                <w:sz w:val="20"/>
                <w:szCs w:val="20"/>
              </w:rPr>
              <w:t>06.04.2020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Завтрак в отеле, шведский стол. Отъезд из Юрмалы в Ригу.</w:t>
            </w:r>
          </w:p>
          <w:p w:rsidR="00CC311D" w:rsidRPr="00B334B1" w:rsidRDefault="00CC311D" w:rsidP="00CC311D">
            <w:pPr>
              <w:pStyle w:val="a4"/>
              <w:rPr>
                <w:sz w:val="20"/>
                <w:szCs w:val="20"/>
                <w:lang w:val="en-US"/>
              </w:rPr>
            </w:pPr>
            <w:r w:rsidRPr="00CC311D">
              <w:rPr>
                <w:sz w:val="20"/>
                <w:szCs w:val="20"/>
              </w:rPr>
              <w:t>Автобусная экскурсия по Риге. Осмотр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отелей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Hestia Jugend</w:t>
              </w:r>
            </w:hyperlink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и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Hestia Radi un Draugi</w:t>
              </w:r>
            </w:hyperlink>
            <w:r w:rsidRPr="00B334B1">
              <w:rPr>
                <w:sz w:val="20"/>
                <w:szCs w:val="20"/>
                <w:lang w:val="en-US"/>
              </w:rPr>
              <w:t>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Обед. Пешеходная экскурсия по Старому городу Риги.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Осмотр</w:t>
            </w:r>
            <w:r w:rsidRPr="00CC311D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отелей</w:t>
            </w:r>
            <w:r w:rsidRPr="00CC311D">
              <w:rPr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Rixwell Konventa Seta</w:t>
              </w:r>
            </w:hyperlink>
            <w:r w:rsidRPr="00CC311D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и</w:t>
            </w:r>
            <w:r w:rsidRPr="00CC311D">
              <w:rPr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Wellton Riga &amp; SPA</w:t>
              </w:r>
            </w:hyperlink>
            <w:r w:rsidRPr="00CC311D">
              <w:rPr>
                <w:sz w:val="20"/>
                <w:szCs w:val="20"/>
                <w:lang w:val="en-US"/>
              </w:rPr>
              <w:t xml:space="preserve">. </w:t>
            </w:r>
            <w:r w:rsidRPr="00CC311D">
              <w:rPr>
                <w:sz w:val="20"/>
                <w:szCs w:val="20"/>
              </w:rPr>
              <w:t>Свободное время.</w:t>
            </w:r>
          </w:p>
          <w:p w:rsidR="00CC311D" w:rsidRPr="00B334B1" w:rsidRDefault="00CC311D" w:rsidP="00CC311D">
            <w:pPr>
              <w:pStyle w:val="a4"/>
              <w:rPr>
                <w:sz w:val="20"/>
                <w:szCs w:val="20"/>
                <w:lang w:val="en-US"/>
              </w:rPr>
            </w:pPr>
            <w:r w:rsidRPr="00CC311D">
              <w:rPr>
                <w:sz w:val="20"/>
                <w:szCs w:val="20"/>
              </w:rPr>
              <w:t>Ужин. Ночь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в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отеле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Wellton Riverside SPA</w:t>
              </w:r>
            </w:hyperlink>
            <w:r w:rsidRPr="00B334B1">
              <w:rPr>
                <w:sz w:val="20"/>
                <w:szCs w:val="20"/>
                <w:lang w:val="en-US"/>
              </w:rPr>
              <w:t>.</w:t>
            </w:r>
          </w:p>
          <w:p w:rsidR="00CC311D" w:rsidRPr="00B334B1" w:rsidRDefault="00CC311D" w:rsidP="00CC311D">
            <w:pPr>
              <w:pStyle w:val="a4"/>
              <w:rPr>
                <w:sz w:val="10"/>
                <w:szCs w:val="10"/>
                <w:lang w:val="en-US"/>
              </w:rPr>
            </w:pPr>
          </w:p>
          <w:p w:rsidR="00CC311D" w:rsidRPr="00CC311D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C311D">
              <w:rPr>
                <w:b/>
                <w:sz w:val="20"/>
                <w:szCs w:val="20"/>
              </w:rPr>
              <w:t>07.04.2020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Завтрак в отеле, шведский стол. Экскурсия в Сигулду и Цесис.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Обед. Возвращение в Ригу.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Осмотр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отелей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Tallink Riga</w:t>
              </w:r>
            </w:hyperlink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и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Rixwell Old Riga Palace</w:t>
              </w:r>
            </w:hyperlink>
            <w:r w:rsidRPr="00B334B1">
              <w:rPr>
                <w:sz w:val="20"/>
                <w:szCs w:val="20"/>
                <w:lang w:val="en-US"/>
              </w:rPr>
              <w:t xml:space="preserve">. </w:t>
            </w:r>
            <w:r w:rsidRPr="00CC311D">
              <w:rPr>
                <w:sz w:val="20"/>
                <w:szCs w:val="20"/>
              </w:rPr>
              <w:t>Свободное время.</w:t>
            </w:r>
          </w:p>
          <w:p w:rsidR="00CC311D" w:rsidRPr="00B334B1" w:rsidRDefault="00CC311D" w:rsidP="00CC311D">
            <w:pPr>
              <w:pStyle w:val="a4"/>
              <w:rPr>
                <w:sz w:val="20"/>
                <w:szCs w:val="20"/>
                <w:lang w:val="en-US"/>
              </w:rPr>
            </w:pPr>
            <w:r w:rsidRPr="00CC311D">
              <w:rPr>
                <w:sz w:val="20"/>
                <w:szCs w:val="20"/>
              </w:rPr>
              <w:t>Ужин. Ночь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в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r w:rsidRPr="00CC311D">
              <w:rPr>
                <w:sz w:val="20"/>
                <w:szCs w:val="20"/>
              </w:rPr>
              <w:t>отеле</w:t>
            </w:r>
            <w:r w:rsidRPr="00B334B1">
              <w:rPr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B334B1">
                <w:rPr>
                  <w:rStyle w:val="a5"/>
                  <w:sz w:val="20"/>
                  <w:szCs w:val="20"/>
                  <w:lang w:val="en-US"/>
                </w:rPr>
                <w:t>Wellton Centrum &amp; SPA</w:t>
              </w:r>
            </w:hyperlink>
            <w:r w:rsidR="00B334B1" w:rsidRPr="00B334B1">
              <w:rPr>
                <w:sz w:val="20"/>
                <w:szCs w:val="20"/>
                <w:lang w:val="en-US"/>
              </w:rPr>
              <w:t>.</w:t>
            </w:r>
          </w:p>
          <w:p w:rsidR="00CC311D" w:rsidRPr="00B334B1" w:rsidRDefault="00CC311D" w:rsidP="00CC311D">
            <w:pPr>
              <w:pStyle w:val="a4"/>
              <w:rPr>
                <w:sz w:val="10"/>
                <w:szCs w:val="10"/>
                <w:lang w:val="en-US"/>
              </w:rPr>
            </w:pPr>
          </w:p>
          <w:p w:rsidR="00CC311D" w:rsidRPr="00CC311D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C311D">
              <w:rPr>
                <w:b/>
                <w:sz w:val="20"/>
                <w:szCs w:val="20"/>
              </w:rPr>
              <w:t>08.04.2020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Завтрак в отеле, шведский стол.</w:t>
            </w:r>
            <w:bookmarkStart w:id="0" w:name="_GoBack"/>
            <w:bookmarkEnd w:id="0"/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Экскурсия на Центральный рынок для покупок вкусных сувениров.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Экскурсия в </w:t>
            </w:r>
            <w:hyperlink r:id="rId19" w:history="1">
              <w:r w:rsidRPr="00B334B1">
                <w:rPr>
                  <w:rStyle w:val="a5"/>
                  <w:sz w:val="20"/>
                  <w:szCs w:val="20"/>
                </w:rPr>
                <w:t>Мотор музей</w:t>
              </w:r>
            </w:hyperlink>
            <w:r w:rsidRPr="00CC311D">
              <w:rPr>
                <w:sz w:val="20"/>
                <w:szCs w:val="20"/>
              </w:rPr>
              <w:t xml:space="preserve">. Осмотр отеля </w:t>
            </w:r>
            <w:hyperlink r:id="rId20" w:history="1">
              <w:r w:rsidRPr="00B334B1">
                <w:rPr>
                  <w:rStyle w:val="a5"/>
                  <w:sz w:val="20"/>
                  <w:szCs w:val="20"/>
                </w:rPr>
                <w:t>Rixwell Gertrude</w:t>
              </w:r>
            </w:hyperlink>
            <w:r w:rsidRPr="00CC311D">
              <w:rPr>
                <w:sz w:val="20"/>
                <w:szCs w:val="20"/>
              </w:rPr>
              <w:t>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Обед. Свободное время.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Ужин. Трансфер в аэропорт.</w:t>
            </w:r>
          </w:p>
          <w:p w:rsidR="00CC311D" w:rsidRPr="00CC311D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23:10 - вылет из Риги в Екатеринбург, рейс </w:t>
            </w:r>
            <w:r w:rsidRPr="00CC311D">
              <w:rPr>
                <w:sz w:val="20"/>
                <w:szCs w:val="20"/>
                <w:lang w:val="en-US"/>
              </w:rPr>
              <w:t>BT</w:t>
            </w:r>
            <w:r w:rsidRPr="00CC311D">
              <w:rPr>
                <w:sz w:val="20"/>
                <w:szCs w:val="20"/>
              </w:rPr>
              <w:t xml:space="preserve"> 458 авиакомпании Air Baltic.</w:t>
            </w:r>
          </w:p>
          <w:p w:rsidR="00C65DFB" w:rsidRPr="00CC311D" w:rsidRDefault="00CC311D" w:rsidP="00C42C75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04:15 - прибытие в Екатеринбург.</w:t>
            </w:r>
          </w:p>
        </w:tc>
      </w:tr>
      <w:tr w:rsidR="00074E44" w:rsidRPr="00C65DFB" w:rsidTr="00CC311D">
        <w:trPr>
          <w:trHeight w:val="3120"/>
        </w:trPr>
        <w:tc>
          <w:tcPr>
            <w:tcW w:w="9335" w:type="dxa"/>
            <w:vAlign w:val="center"/>
          </w:tcPr>
          <w:p w:rsidR="00CC311D" w:rsidRPr="00C05A47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05A47">
              <w:rPr>
                <w:b/>
                <w:sz w:val="20"/>
                <w:szCs w:val="20"/>
              </w:rPr>
              <w:t>В стоимость входит: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 xml:space="preserve">- проживание в отеле </w:t>
            </w:r>
            <w:r w:rsidRPr="00C05A47">
              <w:rPr>
                <w:sz w:val="20"/>
                <w:szCs w:val="20"/>
                <w:lang w:val="en-US"/>
              </w:rPr>
              <w:t>Jurmala</w:t>
            </w:r>
            <w:r w:rsidRPr="00C05A47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SPA</w:t>
            </w:r>
            <w:r w:rsidRPr="00C05A47">
              <w:rPr>
                <w:sz w:val="20"/>
                <w:szCs w:val="20"/>
              </w:rPr>
              <w:t xml:space="preserve"> в ½ </w:t>
            </w:r>
            <w:r w:rsidRPr="00C05A47">
              <w:rPr>
                <w:sz w:val="20"/>
                <w:szCs w:val="20"/>
                <w:lang w:val="en-US"/>
              </w:rPr>
              <w:t>TWIN</w:t>
            </w:r>
            <w:r w:rsidRPr="00C05A47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Superior</w:t>
            </w:r>
            <w:r w:rsidRPr="00C05A47">
              <w:rPr>
                <w:sz w:val="20"/>
                <w:szCs w:val="20"/>
              </w:rPr>
              <w:t xml:space="preserve"> - 1 ночь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  <w:lang w:val="en-US"/>
              </w:rPr>
            </w:pPr>
            <w:r w:rsidRPr="00C05A47">
              <w:rPr>
                <w:sz w:val="20"/>
                <w:szCs w:val="20"/>
                <w:lang w:val="en-US"/>
              </w:rPr>
              <w:t xml:space="preserve">- </w:t>
            </w:r>
            <w:r w:rsidRPr="00C05A47">
              <w:rPr>
                <w:sz w:val="20"/>
                <w:szCs w:val="20"/>
              </w:rPr>
              <w:t>проживание</w:t>
            </w:r>
            <w:r w:rsidRPr="00C05A47">
              <w:rPr>
                <w:sz w:val="20"/>
                <w:szCs w:val="20"/>
                <w:lang w:val="en-US"/>
              </w:rPr>
              <w:t xml:space="preserve"> </w:t>
            </w:r>
            <w:r w:rsidRPr="00C05A47">
              <w:rPr>
                <w:sz w:val="20"/>
                <w:szCs w:val="20"/>
              </w:rPr>
              <w:t>в</w:t>
            </w:r>
            <w:r w:rsidRPr="00C05A47">
              <w:rPr>
                <w:sz w:val="20"/>
                <w:szCs w:val="20"/>
                <w:lang w:val="en-US"/>
              </w:rPr>
              <w:t xml:space="preserve"> </w:t>
            </w:r>
            <w:r w:rsidRPr="00C05A47">
              <w:rPr>
                <w:sz w:val="20"/>
                <w:szCs w:val="20"/>
              </w:rPr>
              <w:t>отеле</w:t>
            </w:r>
            <w:r w:rsidRPr="00C05A47">
              <w:rPr>
                <w:sz w:val="20"/>
                <w:szCs w:val="20"/>
                <w:lang w:val="en-US"/>
              </w:rPr>
              <w:t xml:space="preserve"> Wellton Riverside SPA </w:t>
            </w:r>
            <w:r w:rsidRPr="00C05A47">
              <w:rPr>
                <w:sz w:val="20"/>
                <w:szCs w:val="20"/>
              </w:rPr>
              <w:t>в</w:t>
            </w:r>
            <w:r w:rsidRPr="00C05A47">
              <w:rPr>
                <w:sz w:val="20"/>
                <w:szCs w:val="20"/>
                <w:lang w:val="en-US"/>
              </w:rPr>
              <w:t xml:space="preserve"> ½ TWIN Standard - 1 </w:t>
            </w:r>
            <w:r w:rsidRPr="00C05A47">
              <w:rPr>
                <w:sz w:val="20"/>
                <w:szCs w:val="20"/>
              </w:rPr>
              <w:t>ночь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 xml:space="preserve">- </w:t>
            </w:r>
            <w:r w:rsidRPr="00C05A47">
              <w:rPr>
                <w:sz w:val="20"/>
                <w:szCs w:val="20"/>
              </w:rPr>
              <w:t>проживание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</w:rPr>
              <w:t>в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</w:rPr>
              <w:t>отеле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Wellton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Centrum</w:t>
            </w:r>
            <w:r w:rsidRPr="00CC311D">
              <w:rPr>
                <w:sz w:val="20"/>
                <w:szCs w:val="20"/>
              </w:rPr>
              <w:t xml:space="preserve"> &amp; </w:t>
            </w:r>
            <w:r w:rsidRPr="00C05A47">
              <w:rPr>
                <w:sz w:val="20"/>
                <w:szCs w:val="20"/>
                <w:lang w:val="en-US"/>
              </w:rPr>
              <w:t>SPA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</w:rPr>
              <w:t>в</w:t>
            </w:r>
            <w:r w:rsidRPr="00CC311D">
              <w:rPr>
                <w:sz w:val="20"/>
                <w:szCs w:val="20"/>
              </w:rPr>
              <w:t xml:space="preserve"> ½ </w:t>
            </w:r>
            <w:r w:rsidRPr="00C05A47">
              <w:rPr>
                <w:sz w:val="20"/>
                <w:szCs w:val="20"/>
                <w:lang w:val="en-US"/>
              </w:rPr>
              <w:t>TWIN</w:t>
            </w:r>
            <w:r w:rsidRPr="00CC311D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Standard</w:t>
            </w:r>
            <w:r w:rsidRPr="00CC311D">
              <w:rPr>
                <w:sz w:val="20"/>
                <w:szCs w:val="20"/>
              </w:rPr>
              <w:t xml:space="preserve"> - 1 </w:t>
            </w:r>
            <w:r w:rsidRPr="00C05A47">
              <w:rPr>
                <w:sz w:val="20"/>
                <w:szCs w:val="20"/>
              </w:rPr>
              <w:t>ночь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медицинская страховка на весь период тура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перелёт по маршруту Екатеринбург - Рига - Екатеринбург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транспортное обслуживание по всей программе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экскурсионное обслуживание по всей программе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питание: 4 завтрака, 4 обеда и 4 ужина</w:t>
            </w:r>
          </w:p>
          <w:p w:rsidR="00CC311D" w:rsidRPr="00C05A47" w:rsidRDefault="00CC311D" w:rsidP="00CC311D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 xml:space="preserve">- посещение водно-банного центра </w:t>
            </w:r>
            <w:r w:rsidRPr="00C05A47">
              <w:rPr>
                <w:sz w:val="20"/>
                <w:szCs w:val="20"/>
                <w:lang w:val="en-US"/>
              </w:rPr>
              <w:t>Jurmala</w:t>
            </w:r>
            <w:r w:rsidRPr="00C05A47">
              <w:rPr>
                <w:sz w:val="20"/>
                <w:szCs w:val="20"/>
              </w:rPr>
              <w:t xml:space="preserve"> </w:t>
            </w:r>
            <w:r w:rsidRPr="00C05A47">
              <w:rPr>
                <w:sz w:val="20"/>
                <w:szCs w:val="20"/>
                <w:lang w:val="en-US"/>
              </w:rPr>
              <w:t>SPA</w:t>
            </w:r>
            <w:r w:rsidRPr="00C05A47">
              <w:rPr>
                <w:sz w:val="20"/>
                <w:szCs w:val="20"/>
              </w:rPr>
              <w:t xml:space="preserve"> (не забудьте взять купальные принадлежности)</w:t>
            </w:r>
          </w:p>
          <w:p w:rsidR="00CC311D" w:rsidRPr="00572089" w:rsidRDefault="00CC311D" w:rsidP="00CC311D">
            <w:pPr>
              <w:pStyle w:val="a4"/>
              <w:rPr>
                <w:sz w:val="10"/>
                <w:szCs w:val="10"/>
              </w:rPr>
            </w:pPr>
          </w:p>
          <w:p w:rsidR="00CC311D" w:rsidRPr="00C05A47" w:rsidRDefault="00CC311D" w:rsidP="00CC311D">
            <w:pPr>
              <w:pStyle w:val="a4"/>
              <w:rPr>
                <w:b/>
                <w:sz w:val="20"/>
                <w:szCs w:val="20"/>
              </w:rPr>
            </w:pPr>
            <w:r w:rsidRPr="00C05A47">
              <w:rPr>
                <w:b/>
                <w:sz w:val="20"/>
                <w:szCs w:val="20"/>
              </w:rPr>
              <w:t>Дополнительно оплачивается:</w:t>
            </w:r>
          </w:p>
          <w:p w:rsidR="003365E4" w:rsidRPr="00CC311D" w:rsidRDefault="00CC311D" w:rsidP="00B1135B">
            <w:pPr>
              <w:pStyle w:val="a4"/>
              <w:rPr>
                <w:sz w:val="20"/>
                <w:szCs w:val="20"/>
              </w:rPr>
            </w:pPr>
            <w:r w:rsidRPr="00C05A47">
              <w:rPr>
                <w:sz w:val="20"/>
                <w:szCs w:val="20"/>
              </w:rPr>
              <w:t>- виза и оформление документов 70 евро</w:t>
            </w:r>
          </w:p>
        </w:tc>
      </w:tr>
      <w:tr w:rsidR="00B56A82" w:rsidRPr="00C65DFB" w:rsidTr="003365E4">
        <w:trPr>
          <w:trHeight w:val="802"/>
        </w:trPr>
        <w:tc>
          <w:tcPr>
            <w:tcW w:w="9335" w:type="dxa"/>
            <w:vAlign w:val="center"/>
          </w:tcPr>
          <w:p w:rsidR="00EC729D" w:rsidRDefault="00EC729D" w:rsidP="00EC729D">
            <w:pPr>
              <w:pStyle w:val="a4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К участию в туре приглашаются только менеджеры по продажам туристических агентств, ориентированных на работу с компанией Интурист. Приоритет в подтверждении отдаётся участникам, уже имеющим опыт сотрудничества по направлению «Прибалтика» с нашей компанией. Допускается только один представитель от агентства. Размещение в SNGL не предполагается.</w:t>
            </w:r>
          </w:p>
          <w:p w:rsidR="00B56A82" w:rsidRPr="00495FE4" w:rsidRDefault="00EC729D" w:rsidP="00EC729D">
            <w:pPr>
              <w:pStyle w:val="a4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Ожидание подтверждения участия в рекламном туре возможно до двух и более недель.</w:t>
            </w:r>
          </w:p>
        </w:tc>
      </w:tr>
      <w:tr w:rsidR="003365E4" w:rsidRPr="00C65DFB" w:rsidTr="00CC311D">
        <w:trPr>
          <w:trHeight w:val="1322"/>
        </w:trPr>
        <w:tc>
          <w:tcPr>
            <w:tcW w:w="9335" w:type="dxa"/>
            <w:vAlign w:val="center"/>
          </w:tcPr>
          <w:tbl>
            <w:tblPr>
              <w:tblStyle w:val="a3"/>
              <w:tblpPr w:leftFromText="180" w:rightFromText="180" w:vertAnchor="text" w:horzAnchor="margin" w:tblpY="-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986"/>
              <w:gridCol w:w="4926"/>
            </w:tblGrid>
            <w:tr w:rsidR="003365E4" w:rsidTr="003365E4">
              <w:trPr>
                <w:trHeight w:val="1181"/>
              </w:trPr>
              <w:tc>
                <w:tcPr>
                  <w:tcW w:w="2196" w:type="dxa"/>
                  <w:vAlign w:val="center"/>
                </w:tcPr>
                <w:p w:rsidR="003365E4" w:rsidRDefault="003365E4" w:rsidP="003365E4">
                  <w:pPr>
                    <w:pStyle w:val="a4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7775" cy="304800"/>
                        <wp:effectExtent l="0" t="0" r="9525" b="0"/>
                        <wp:docPr id="5" name="Рисунок 5" descr="C:\Users\alex.kra\AppData\Local\Microsoft\Windows\Temporary Internet Files\Content.Word\liaa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C:\Users\alex.kra\AppData\Local\Microsoft\Windows\Temporary Internet Files\Content.Word\liaa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6" w:type="dxa"/>
                  <w:vAlign w:val="center"/>
                </w:tcPr>
                <w:p w:rsidR="003365E4" w:rsidRDefault="003365E4" w:rsidP="003365E4">
                  <w:pPr>
                    <w:pStyle w:val="a4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4425" cy="638175"/>
                        <wp:effectExtent l="0" t="0" r="9525" b="9525"/>
                        <wp:docPr id="4" name="Рисунок 4" descr="C:\Users\alex.kra\AppData\Local\Microsoft\Windows\Temporary Internet Files\Content.Word\Magnetic-Latvia-Black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C:\Users\alex.kra\AppData\Local\Microsoft\Windows\Temporary Internet Files\Content.Word\Magnetic-Latvia-Black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6" w:type="dxa"/>
                  <w:vAlign w:val="center"/>
                </w:tcPr>
                <w:p w:rsidR="003365E4" w:rsidRDefault="003365E4" w:rsidP="003365E4">
                  <w:pPr>
                    <w:pStyle w:val="a4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1325" cy="847725"/>
                        <wp:effectExtent l="0" t="0" r="9525" b="9525"/>
                        <wp:docPr id="3" name="Рисунок 3" descr="C:\Users\alex.kra\AppData\Local\Microsoft\Windows\Temporary Internet Files\Content.Word\eraf_2016_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C:\Users\alex.kra\AppData\Local\Microsoft\Windows\Temporary Internet Files\Content.Word\eraf_2016_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65E4" w:rsidRDefault="003365E4" w:rsidP="00EC729D">
            <w:pPr>
              <w:pStyle w:val="a4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F472A2" w:rsidRDefault="00F472A2"/>
    <w:sectPr w:rsidR="00F472A2" w:rsidSect="007F16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4"/>
    <w:rsid w:val="00001550"/>
    <w:rsid w:val="000107A1"/>
    <w:rsid w:val="00034219"/>
    <w:rsid w:val="00074E44"/>
    <w:rsid w:val="0009454C"/>
    <w:rsid w:val="00096D06"/>
    <w:rsid w:val="000A2851"/>
    <w:rsid w:val="001069C7"/>
    <w:rsid w:val="00126AF3"/>
    <w:rsid w:val="0016658F"/>
    <w:rsid w:val="001A20F4"/>
    <w:rsid w:val="001F2519"/>
    <w:rsid w:val="00204F27"/>
    <w:rsid w:val="002352F0"/>
    <w:rsid w:val="00253EB1"/>
    <w:rsid w:val="002917A5"/>
    <w:rsid w:val="002A2F62"/>
    <w:rsid w:val="002A7533"/>
    <w:rsid w:val="002D10A8"/>
    <w:rsid w:val="002E2DDB"/>
    <w:rsid w:val="002E66BF"/>
    <w:rsid w:val="002F4C70"/>
    <w:rsid w:val="003365E4"/>
    <w:rsid w:val="0036337F"/>
    <w:rsid w:val="0037476D"/>
    <w:rsid w:val="003B1FB9"/>
    <w:rsid w:val="003C39C2"/>
    <w:rsid w:val="003D24A8"/>
    <w:rsid w:val="003D57F3"/>
    <w:rsid w:val="003F270F"/>
    <w:rsid w:val="00421EC9"/>
    <w:rsid w:val="00425549"/>
    <w:rsid w:val="00491C56"/>
    <w:rsid w:val="00494947"/>
    <w:rsid w:val="00495FE4"/>
    <w:rsid w:val="00496778"/>
    <w:rsid w:val="004B01CE"/>
    <w:rsid w:val="004B057F"/>
    <w:rsid w:val="004B45DF"/>
    <w:rsid w:val="004B6653"/>
    <w:rsid w:val="004B6710"/>
    <w:rsid w:val="004C18E7"/>
    <w:rsid w:val="004E020D"/>
    <w:rsid w:val="00505791"/>
    <w:rsid w:val="00511023"/>
    <w:rsid w:val="00532C80"/>
    <w:rsid w:val="00536B81"/>
    <w:rsid w:val="00551530"/>
    <w:rsid w:val="005905E6"/>
    <w:rsid w:val="005B7561"/>
    <w:rsid w:val="005D074C"/>
    <w:rsid w:val="005D44D6"/>
    <w:rsid w:val="00620EF7"/>
    <w:rsid w:val="00622C13"/>
    <w:rsid w:val="00646FA1"/>
    <w:rsid w:val="006535F2"/>
    <w:rsid w:val="00664FE0"/>
    <w:rsid w:val="006673C8"/>
    <w:rsid w:val="00676D60"/>
    <w:rsid w:val="006A32D1"/>
    <w:rsid w:val="006D3A6E"/>
    <w:rsid w:val="006D418D"/>
    <w:rsid w:val="007004CF"/>
    <w:rsid w:val="007121E6"/>
    <w:rsid w:val="007510BB"/>
    <w:rsid w:val="007D2B83"/>
    <w:rsid w:val="007D4943"/>
    <w:rsid w:val="007F163E"/>
    <w:rsid w:val="007F24F7"/>
    <w:rsid w:val="007F4191"/>
    <w:rsid w:val="008434A1"/>
    <w:rsid w:val="0087044A"/>
    <w:rsid w:val="00871295"/>
    <w:rsid w:val="00872817"/>
    <w:rsid w:val="00897BDD"/>
    <w:rsid w:val="008D19F7"/>
    <w:rsid w:val="00906069"/>
    <w:rsid w:val="009149F9"/>
    <w:rsid w:val="00920F4A"/>
    <w:rsid w:val="0093232D"/>
    <w:rsid w:val="00933FBC"/>
    <w:rsid w:val="00942C56"/>
    <w:rsid w:val="009520B3"/>
    <w:rsid w:val="00953971"/>
    <w:rsid w:val="009842F1"/>
    <w:rsid w:val="00984CAB"/>
    <w:rsid w:val="009D4268"/>
    <w:rsid w:val="009E4D53"/>
    <w:rsid w:val="00A00169"/>
    <w:rsid w:val="00A032C5"/>
    <w:rsid w:val="00A04A83"/>
    <w:rsid w:val="00A76266"/>
    <w:rsid w:val="00A8285A"/>
    <w:rsid w:val="00A91012"/>
    <w:rsid w:val="00AA2C6F"/>
    <w:rsid w:val="00AE3B21"/>
    <w:rsid w:val="00AF28C0"/>
    <w:rsid w:val="00B1135B"/>
    <w:rsid w:val="00B32BD1"/>
    <w:rsid w:val="00B334B1"/>
    <w:rsid w:val="00B56A82"/>
    <w:rsid w:val="00B6040A"/>
    <w:rsid w:val="00B84EDF"/>
    <w:rsid w:val="00B97CCC"/>
    <w:rsid w:val="00BD6BDC"/>
    <w:rsid w:val="00BE66AB"/>
    <w:rsid w:val="00C22FC7"/>
    <w:rsid w:val="00C23E93"/>
    <w:rsid w:val="00C3141A"/>
    <w:rsid w:val="00C42C75"/>
    <w:rsid w:val="00C4346C"/>
    <w:rsid w:val="00C51365"/>
    <w:rsid w:val="00C65DFB"/>
    <w:rsid w:val="00C71A3E"/>
    <w:rsid w:val="00C72F4F"/>
    <w:rsid w:val="00CA01E5"/>
    <w:rsid w:val="00CA1495"/>
    <w:rsid w:val="00CB1D13"/>
    <w:rsid w:val="00CC311D"/>
    <w:rsid w:val="00CF2237"/>
    <w:rsid w:val="00D13EEE"/>
    <w:rsid w:val="00D17B46"/>
    <w:rsid w:val="00D2290B"/>
    <w:rsid w:val="00D26DE6"/>
    <w:rsid w:val="00D642DC"/>
    <w:rsid w:val="00D8441A"/>
    <w:rsid w:val="00D97E27"/>
    <w:rsid w:val="00DA47EB"/>
    <w:rsid w:val="00E44BF8"/>
    <w:rsid w:val="00E64293"/>
    <w:rsid w:val="00E829D5"/>
    <w:rsid w:val="00EC0D28"/>
    <w:rsid w:val="00EC5ABF"/>
    <w:rsid w:val="00EC729D"/>
    <w:rsid w:val="00EF0F68"/>
    <w:rsid w:val="00EF63F3"/>
    <w:rsid w:val="00F106D5"/>
    <w:rsid w:val="00F472A2"/>
    <w:rsid w:val="00F52DB5"/>
    <w:rsid w:val="00F53D42"/>
    <w:rsid w:val="00F64D2B"/>
    <w:rsid w:val="00F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679A-C2A2-4D9B-A458-5F81B223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4E4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jurmala.com/ru/uslugi/spa-i-wellness-oasis/centr-saun-i-basseynov-wellness-oasis" TargetMode="External"/><Relationship Id="rId13" Type="http://schemas.openxmlformats.org/officeDocument/2006/relationships/hyperlink" Target="https://intourist.ru/info/latvia/riga/rixwell-konventa-seta/" TargetMode="External"/><Relationship Id="rId18" Type="http://schemas.openxmlformats.org/officeDocument/2006/relationships/hyperlink" Target="https://intourist.ru/info/latvia/riga/wellton-centrum-hotel-sp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intourist.ru/info/latvia/yurmala/jurmala-spa/" TargetMode="External"/><Relationship Id="rId12" Type="http://schemas.openxmlformats.org/officeDocument/2006/relationships/hyperlink" Target="https://intourist.ru/info/latvia/riga/hestia-hotel-radi-un-draugi/" TargetMode="External"/><Relationship Id="rId17" Type="http://schemas.openxmlformats.org/officeDocument/2006/relationships/hyperlink" Target="https://intourist.ru/info/latvia/riga/rixwell-old-riga-pala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ourist.ru/info/latvia/riga/tallink-riga/" TargetMode="External"/><Relationship Id="rId20" Type="http://schemas.openxmlformats.org/officeDocument/2006/relationships/hyperlink" Target="https://intourist.ru/info/latvia/riga/rixwell-gertru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irbaltic.com/ru-RU/index" TargetMode="External"/><Relationship Id="rId11" Type="http://schemas.openxmlformats.org/officeDocument/2006/relationships/hyperlink" Target="https://intourist.ru/info/latvia/riga/hestia-hotel-jugend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intourist.ru/info/latvia/riga/wellton-riverside-spa-notel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intourist.ru/info/latvia/yurmala/baltic-beach/" TargetMode="External"/><Relationship Id="rId19" Type="http://schemas.openxmlformats.org/officeDocument/2006/relationships/hyperlink" Target="http://www.motormuzejs.lv/index.php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ourist.ru/info/latvia/yurmala/semarah-hotel-lielupe/" TargetMode="External"/><Relationship Id="rId14" Type="http://schemas.openxmlformats.org/officeDocument/2006/relationships/hyperlink" Target="https://intourist.ru/info/latvia/riga/wellton-hotel-riga-spa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FF15-5C18-4FB4-9790-DEF0636C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Красавин Алексей Юрьевич</dc:creator>
  <cp:keywords/>
  <dc:description/>
  <cp:lastModifiedBy>Красавин Алексей Юрьевич</cp:lastModifiedBy>
  <cp:revision>8</cp:revision>
  <dcterms:created xsi:type="dcterms:W3CDTF">2020-02-05T16:42:00Z</dcterms:created>
  <dcterms:modified xsi:type="dcterms:W3CDTF">2020-02-06T14:04:00Z</dcterms:modified>
</cp:coreProperties>
</file>