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B4" w:rsidRDefault="003F4177">
      <w:pPr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  <w:t>Рекламный тур «Осень в Дагестане»</w:t>
      </w:r>
    </w:p>
    <w:p w:rsidR="00303BB4" w:rsidRDefault="003F4177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Наземное обслуживание</w:t>
      </w:r>
    </w:p>
    <w:p w:rsidR="00303BB4" w:rsidRDefault="003F4177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Дата: 07.10-11.10.2022 (5 дней /4 ночи)</w:t>
      </w:r>
    </w:p>
    <w:p w:rsidR="00303BB4" w:rsidRDefault="00303BB4">
      <w:pPr>
        <w:jc w:val="center"/>
        <w:rPr>
          <w:b/>
          <w:sz w:val="32"/>
          <w:szCs w:val="32"/>
          <w:lang w:val="ru-RU"/>
        </w:rPr>
      </w:pPr>
    </w:p>
    <w:p w:rsidR="00303BB4" w:rsidRDefault="00303BB4">
      <w:pPr>
        <w:jc w:val="center"/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303BB4" w:rsidRDefault="003F4177">
      <w:pPr>
        <w:jc w:val="center"/>
        <w:rPr>
          <w:rFonts w:ascii="Times New Roman" w:eastAsia="Times New Roman" w:hAnsi="Times New Roman" w:cs="Times New Roman"/>
          <w:b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1 День. / 07.10 пт.</w:t>
      </w:r>
    </w:p>
    <w:p w:rsidR="00303BB4" w:rsidRDefault="00303BB4">
      <w:pPr>
        <w:rPr>
          <w:rFonts w:ascii="Times New Roman" w:eastAsia="Times New Roman" w:hAnsi="Times New Roman" w:cs="Times New Roman"/>
          <w:b/>
          <w:color w:val="222222"/>
          <w:lang w:val="ru-RU" w:eastAsia="ru-RU"/>
        </w:rPr>
      </w:pP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Прилет в 13:10. Встреча группы, если под прилет чартерного рейса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14:00 Обед в кафе с нац. кухней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15:00 Обзорная экскурсия по Махачкале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18:00 заселение в отель г. Махачкала 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Свободное время.</w:t>
      </w:r>
    </w:p>
    <w:p w:rsidR="00303BB4" w:rsidRDefault="00303BB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303BB4" w:rsidRDefault="003F4177">
      <w:pPr>
        <w:jc w:val="center"/>
        <w:rPr>
          <w:rFonts w:ascii="Times New Roman" w:eastAsia="Times New Roman" w:hAnsi="Times New Roman" w:cs="Times New Roman"/>
          <w:b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2 День. / 08.10 сб.</w:t>
      </w:r>
    </w:p>
    <w:p w:rsidR="00303BB4" w:rsidRDefault="003F4177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Экскурсия Сулакский каньон.</w:t>
      </w:r>
    </w:p>
    <w:p w:rsidR="00303BB4" w:rsidRDefault="00303BB4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07:00 - 08:00 Завтрак в отеле. Выезд с вещами.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08:30 Отправление на экскурсию 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Дубки - Смотровая площадка.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Чиркейская</w:t>
      </w:r>
      <w:proofErr w:type="spellEnd"/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 ГЭС (внешний осмотр).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Катание на катере. 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Чиркейская</w:t>
      </w:r>
      <w:proofErr w:type="spellEnd"/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 ГЭС.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14:00 Обед на Форелевом хозяйстве.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Ночь в Горах. «Горный ветер» (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глемпинг</w:t>
      </w:r>
      <w:proofErr w:type="spellEnd"/>
      <w:r>
        <w:rPr>
          <w:rFonts w:ascii="Times New Roman" w:eastAsia="Times New Roman" w:hAnsi="Times New Roman" w:cs="Times New Roman"/>
          <w:color w:val="222222"/>
          <w:lang w:val="ru-RU" w:eastAsia="ru-RU"/>
        </w:rPr>
        <w:t>)</w:t>
      </w:r>
    </w:p>
    <w:p w:rsidR="00303BB4" w:rsidRDefault="00303BB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303BB4" w:rsidRDefault="00303BB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303BB4" w:rsidRDefault="003F4177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3 День. / 09.10 вс.</w:t>
      </w:r>
    </w:p>
    <w:p w:rsidR="00303BB4" w:rsidRDefault="003F4177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Экскурсия Гуниб + Гамсутль</w:t>
      </w:r>
    </w:p>
    <w:p w:rsidR="00303BB4" w:rsidRDefault="00303BB4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07:00 - 08:00 Завтрак в 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отеле. Выезд с вещами.</w:t>
      </w:r>
    </w:p>
    <w:p w:rsidR="00303BB4" w:rsidRDefault="003F4177">
      <w:pPr>
        <w:ind w:left="57" w:right="57"/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08:30 Отправление на экскурсию 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Царская поляна.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Беседка Имама Шамиля.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Гунибский</w:t>
      </w:r>
      <w:proofErr w:type="spellEnd"/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 краеведческий музей.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13:00 Обед – национальная кухня.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Аул-призрак Гамсутль. 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Переезд в Дербент (в пути около 3 – 3,5 часов) 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Заселение в отел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ь в г. Дербент</w:t>
      </w:r>
    </w:p>
    <w:p w:rsidR="00303BB4" w:rsidRDefault="00303BB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303BB4" w:rsidRDefault="00303BB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303BB4" w:rsidRDefault="003F4177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4 День. / 10.10 пн.</w:t>
      </w:r>
    </w:p>
    <w:p w:rsidR="00303BB4" w:rsidRDefault="003F4177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Экскурсия Дербент</w:t>
      </w:r>
    </w:p>
    <w:p w:rsidR="00303BB4" w:rsidRDefault="00303BB4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07:30 - 08:30 Завтрак в отеле. Выезд с вещами.</w:t>
      </w:r>
    </w:p>
    <w:p w:rsidR="00303BB4" w:rsidRDefault="003F4177">
      <w:pPr>
        <w:ind w:left="57" w:right="57"/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09:00 Отправление на экскурсию 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Крепость Нарын-Кала.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lastRenderedPageBreak/>
        <w:t>- Старый город (</w:t>
      </w:r>
      <w:proofErr w:type="spellStart"/>
      <w:r>
        <w:rPr>
          <w:rFonts w:ascii="Times New Roman" w:eastAsia="Times New Roman" w:hAnsi="Times New Roman" w:cs="Times New Roman"/>
          <w:color w:val="222222"/>
          <w:lang w:val="ru-RU" w:eastAsia="ru-RU"/>
        </w:rPr>
        <w:t>магалы</w:t>
      </w:r>
      <w:proofErr w:type="spellEnd"/>
      <w:r>
        <w:rPr>
          <w:rFonts w:ascii="Times New Roman" w:eastAsia="Times New Roman" w:hAnsi="Times New Roman" w:cs="Times New Roman"/>
          <w:color w:val="222222"/>
          <w:lang w:val="ru-RU" w:eastAsia="ru-RU"/>
        </w:rPr>
        <w:t>).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Древняя Джума мечеть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13:00 Обед – национальная кухня.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Девичьи бани. 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(внешний осмотр)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Прогулка по набережной или посещение рынка (по желанию группы)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Переезд в Махачкалу (в пути около 3 часов)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Заселение в отель г. Махачкала.</w:t>
      </w:r>
    </w:p>
    <w:p w:rsidR="00303BB4" w:rsidRDefault="00303BB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303BB4" w:rsidRDefault="00303BB4">
      <w:pPr>
        <w:jc w:val="center"/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303BB4" w:rsidRDefault="003F4177">
      <w:pPr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5 День. / 11.10 вт.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Завтрак. Выселение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Трансфер в аэропорт, если под вылет чартерного рейса</w:t>
      </w:r>
    </w:p>
    <w:p w:rsidR="00303BB4" w:rsidRDefault="00303BB4">
      <w:pPr>
        <w:rPr>
          <w:lang w:val="ru-RU"/>
        </w:rPr>
      </w:pPr>
    </w:p>
    <w:p w:rsidR="00303BB4" w:rsidRDefault="00303BB4">
      <w:pPr>
        <w:rPr>
          <w:lang w:val="ru-RU"/>
        </w:rPr>
      </w:pPr>
    </w:p>
    <w:p w:rsidR="00303BB4" w:rsidRDefault="003F4177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222222"/>
          <w:lang w:val="ru-RU" w:eastAsia="ru-RU"/>
        </w:rPr>
        <w:t>СТОИМОСТЬ ТУРА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: 23.500 руб. ½ DBL</w:t>
      </w:r>
    </w:p>
    <w:p w:rsidR="00303BB4" w:rsidRDefault="00303BB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В стоимость включено: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проживание в базовых отелях экскурсионных программ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питание по программе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HB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транспортное обслуживание</w:t>
      </w:r>
    </w:p>
    <w:p w:rsidR="00303BB4" w:rsidRDefault="003F4177" w:rsidP="0072646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экскурсии по программе</w:t>
      </w:r>
      <w:bookmarkStart w:id="0" w:name="_GoBack"/>
      <w:bookmarkEnd w:id="0"/>
    </w:p>
    <w:p w:rsidR="00303BB4" w:rsidRDefault="00303BB4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u w:val="single"/>
          <w:lang w:val="ru-RU"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color w:val="222222"/>
          <w:u w:val="single"/>
          <w:lang w:val="ru-RU" w:eastAsia="ru-RU"/>
        </w:rPr>
        <w:t>оплачивается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:</w:t>
      </w:r>
    </w:p>
    <w:p w:rsidR="00303BB4" w:rsidRDefault="003F4177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личные расходы</w:t>
      </w:r>
    </w:p>
    <w:p w:rsidR="00303BB4" w:rsidRDefault="00303BB4">
      <w:pPr>
        <w:rPr>
          <w:lang w:val="en-US"/>
        </w:rPr>
      </w:pPr>
    </w:p>
    <w:p w:rsidR="00303BB4" w:rsidRDefault="00303BB4">
      <w:pPr>
        <w:rPr>
          <w:lang w:val="en-US"/>
        </w:rPr>
      </w:pPr>
    </w:p>
    <w:p w:rsidR="00303BB4" w:rsidRDefault="00303BB4">
      <w:pPr>
        <w:rPr>
          <w:lang w:val="en-US"/>
        </w:rPr>
      </w:pPr>
    </w:p>
    <w:p w:rsidR="00303BB4" w:rsidRDefault="00303BB4">
      <w:pPr>
        <w:rPr>
          <w:lang w:val="en-US"/>
        </w:rPr>
      </w:pPr>
    </w:p>
    <w:p w:rsidR="00303BB4" w:rsidRDefault="00303BB4">
      <w:pPr>
        <w:rPr>
          <w:lang w:val="en-US"/>
        </w:rPr>
      </w:pPr>
    </w:p>
    <w:sectPr w:rsidR="00303BB4">
      <w:headerReference w:type="default" r:id="rId7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77" w:rsidRDefault="003F4177">
      <w:r>
        <w:separator/>
      </w:r>
    </w:p>
  </w:endnote>
  <w:endnote w:type="continuationSeparator" w:id="0">
    <w:p w:rsidR="003F4177" w:rsidRDefault="003F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77" w:rsidRDefault="003F4177">
      <w:r>
        <w:separator/>
      </w:r>
    </w:p>
  </w:footnote>
  <w:footnote w:type="continuationSeparator" w:id="0">
    <w:p w:rsidR="003F4177" w:rsidRDefault="003F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BB4" w:rsidRDefault="003F4177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E0B62"/>
    <w:lvl w:ilvl="0">
      <w:numFmt w:val="bullet"/>
      <w:lvlText w:val="*"/>
      <w:lvlJc w:val="left"/>
    </w:lvl>
  </w:abstractNum>
  <w:abstractNum w:abstractNumId="1" w15:restartNumberingAfterBreak="0">
    <w:nsid w:val="430E30D2"/>
    <w:multiLevelType w:val="hybridMultilevel"/>
    <w:tmpl w:val="327E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3EF3"/>
    <w:multiLevelType w:val="hybridMultilevel"/>
    <w:tmpl w:val="6A26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B4"/>
    <w:rsid w:val="00303BB4"/>
    <w:rsid w:val="003F4177"/>
    <w:rsid w:val="0072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</cp:lastModifiedBy>
  <cp:revision>7</cp:revision>
  <cp:lastPrinted>2018-04-12T09:52:00Z</cp:lastPrinted>
  <dcterms:created xsi:type="dcterms:W3CDTF">2022-08-16T12:04:00Z</dcterms:created>
  <dcterms:modified xsi:type="dcterms:W3CDTF">2022-08-16T13:35:00Z</dcterms:modified>
</cp:coreProperties>
</file>