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180503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DA30F6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Таиланд 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>из Москвы</w:t>
      </w:r>
      <w:r w:rsidR="00B30BB2">
        <w:rPr>
          <w:rFonts w:ascii="Tahoma" w:hAnsi="Tahoma" w:cs="Tahoma"/>
          <w:b/>
          <w:sz w:val="28"/>
          <w:szCs w:val="28"/>
          <w:u w:val="single"/>
          <w:lang w:val="ru-RU"/>
        </w:rPr>
        <w:t>.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DA30F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0</w:t>
      </w:r>
      <w:r w:rsidR="007A0CB9">
        <w:rPr>
          <w:rFonts w:ascii="Tahoma" w:hAnsi="Tahoma" w:cs="Tahoma"/>
          <w:b/>
          <w:sz w:val="22"/>
          <w:szCs w:val="22"/>
          <w:lang w:val="ru-RU"/>
        </w:rPr>
        <w:t>8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ноября</w:t>
      </w:r>
      <w:r w:rsidR="00DD4DC2">
        <w:rPr>
          <w:rFonts w:ascii="Tahoma" w:hAnsi="Tahoma" w:cs="Tahoma"/>
          <w:b/>
          <w:sz w:val="22"/>
          <w:szCs w:val="22"/>
          <w:lang w:val="ru-RU"/>
        </w:rPr>
        <w:t xml:space="preserve"> - </w:t>
      </w: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7A0CB9">
        <w:rPr>
          <w:rFonts w:ascii="Tahoma" w:hAnsi="Tahoma" w:cs="Tahoma"/>
          <w:b/>
          <w:sz w:val="22"/>
          <w:szCs w:val="22"/>
          <w:lang w:val="ru-RU"/>
        </w:rPr>
        <w:t>7</w:t>
      </w:r>
      <w:bookmarkStart w:id="0" w:name="_GoBack"/>
      <w:bookmarkEnd w:id="0"/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ноября </w:t>
      </w:r>
      <w:r w:rsidR="00DD4DC2">
        <w:rPr>
          <w:rFonts w:ascii="Tahoma" w:hAnsi="Tahoma" w:cs="Tahoma"/>
          <w:b/>
          <w:sz w:val="22"/>
          <w:szCs w:val="22"/>
          <w:lang w:val="ru-RU"/>
        </w:rPr>
        <w:t>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73"/>
        <w:gridCol w:w="8608"/>
      </w:tblGrid>
      <w:tr w:rsidR="00DA30F6" w:rsidRPr="00C001DA" w:rsidTr="00DA30F6">
        <w:tc>
          <w:tcPr>
            <w:tcW w:w="1073" w:type="dxa"/>
          </w:tcPr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31736" w:rsidRDefault="004317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7805BC" w:rsidRDefault="004317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08.</w:t>
            </w:r>
            <w:r w:rsidR="00DA30F6">
              <w:rPr>
                <w:rFonts w:ascii="Tahoma" w:hAnsi="Tahoma" w:cs="Tahoma"/>
                <w:sz w:val="22"/>
                <w:szCs w:val="22"/>
                <w:lang w:val="ru-RU"/>
              </w:rPr>
              <w:t>11</w:t>
            </w:r>
          </w:p>
        </w:tc>
        <w:tc>
          <w:tcPr>
            <w:tcW w:w="8608" w:type="dxa"/>
          </w:tcPr>
          <w:p w:rsidR="00DA30F6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на Пхукет </w:t>
            </w:r>
          </w:p>
          <w:p w:rsidR="00DA30F6" w:rsidRPr="007805BC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Встреча на выходе из аэропорта</w:t>
            </w:r>
          </w:p>
          <w:p w:rsidR="00DA30F6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рансфер </w:t>
            </w:r>
          </w:p>
          <w:p w:rsidR="00DA30F6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7E7F81">
            <w:pPr>
              <w:pStyle w:val="TableContents"/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Осмотр отеля </w:t>
            </w:r>
            <w:r>
              <w:t xml:space="preserve"> </w:t>
            </w:r>
          </w:p>
          <w:p w:rsidR="00DA30F6" w:rsidRPr="00FE5C96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DA30F6">
              <w:rPr>
                <w:rFonts w:ascii="Tahoma" w:hAnsi="Tahoma" w:cs="Tahoma"/>
                <w:sz w:val="22"/>
                <w:szCs w:val="22"/>
                <w:lang w:val="en-US"/>
              </w:rPr>
              <w:t>BELLA</w:t>
            </w:r>
            <w:r w:rsidRPr="00FE5C9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DA30F6">
              <w:rPr>
                <w:rFonts w:ascii="Tahoma" w:hAnsi="Tahoma" w:cs="Tahoma"/>
                <w:sz w:val="22"/>
                <w:szCs w:val="22"/>
                <w:lang w:val="en-US"/>
              </w:rPr>
              <w:t>NARA</w:t>
            </w:r>
            <w:r w:rsidRPr="00FE5C9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DA30F6">
              <w:rPr>
                <w:rFonts w:ascii="Tahoma" w:hAnsi="Tahoma" w:cs="Tahoma"/>
                <w:sz w:val="22"/>
                <w:szCs w:val="22"/>
                <w:lang w:val="en-US"/>
              </w:rPr>
              <w:t>PHUKET</w:t>
            </w:r>
            <w:r w:rsidRPr="00FE5C9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DA30F6">
              <w:rPr>
                <w:rFonts w:ascii="Tahoma" w:hAnsi="Tahoma" w:cs="Tahoma"/>
                <w:sz w:val="22"/>
                <w:szCs w:val="22"/>
                <w:lang w:val="en-US"/>
              </w:rPr>
              <w:t>NAIYANG</w:t>
            </w:r>
            <w:r w:rsidRPr="00FE5C9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DA30F6">
              <w:rPr>
                <w:rFonts w:ascii="Tahoma" w:hAnsi="Tahoma" w:cs="Tahoma"/>
                <w:sz w:val="22"/>
                <w:szCs w:val="22"/>
                <w:lang w:val="en-US"/>
              </w:rPr>
              <w:t>BEACH</w:t>
            </w:r>
            <w:r w:rsidRPr="00FE5C96">
              <w:rPr>
                <w:rFonts w:ascii="Tahoma" w:hAnsi="Tahoma" w:cs="Tahoma"/>
                <w:sz w:val="22"/>
                <w:szCs w:val="22"/>
                <w:lang w:val="ru-RU"/>
              </w:rPr>
              <w:t xml:space="preserve"> + </w:t>
            </w:r>
            <w:r w:rsidRPr="00DA30F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FE5C9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DA30F6" w:rsidRPr="007A0CB9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7E7F81">
            <w:pPr>
              <w:pStyle w:val="TableContents"/>
              <w:rPr>
                <w:b/>
                <w:color w:val="000000"/>
                <w:lang w:val="ru-RU" w:eastAsia="tr-TR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и осмотр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DA30F6">
              <w:rPr>
                <w:b/>
                <w:color w:val="000000"/>
                <w:lang w:val="en-US" w:eastAsia="tr-TR"/>
              </w:rPr>
              <w:t>MIDA</w:t>
            </w:r>
            <w:r w:rsidRPr="00DA30F6">
              <w:rPr>
                <w:b/>
                <w:color w:val="000000"/>
                <w:lang w:val="ru-RU" w:eastAsia="tr-TR"/>
              </w:rPr>
              <w:t xml:space="preserve"> </w:t>
            </w:r>
            <w:r w:rsidRPr="00DA30F6">
              <w:rPr>
                <w:b/>
                <w:color w:val="000000"/>
                <w:lang w:val="en-US" w:eastAsia="tr-TR"/>
              </w:rPr>
              <w:t>GRAND</w:t>
            </w:r>
            <w:r w:rsidRPr="00DA30F6">
              <w:rPr>
                <w:b/>
                <w:color w:val="000000"/>
                <w:lang w:val="ru-RU" w:eastAsia="tr-TR"/>
              </w:rPr>
              <w:t xml:space="preserve"> </w:t>
            </w:r>
            <w:r w:rsidRPr="00DA30F6">
              <w:rPr>
                <w:b/>
                <w:color w:val="000000"/>
                <w:lang w:val="en-US" w:eastAsia="tr-TR"/>
              </w:rPr>
              <w:t>RESORT</w:t>
            </w:r>
            <w:r w:rsidRPr="00DA30F6">
              <w:rPr>
                <w:b/>
                <w:color w:val="000000"/>
                <w:lang w:val="ru-RU" w:eastAsia="tr-TR"/>
              </w:rPr>
              <w:t xml:space="preserve"> </w:t>
            </w:r>
            <w:r w:rsidRPr="00DA30F6">
              <w:rPr>
                <w:b/>
                <w:color w:val="000000"/>
                <w:lang w:val="en-US" w:eastAsia="tr-TR"/>
              </w:rPr>
              <w:t>PHUKET</w:t>
            </w:r>
            <w:r w:rsidRPr="00DA30F6">
              <w:rPr>
                <w:b/>
                <w:color w:val="000000"/>
                <w:lang w:val="ru-RU" w:eastAsia="tr-TR"/>
              </w:rPr>
              <w:t xml:space="preserve"> </w:t>
            </w:r>
          </w:p>
          <w:p w:rsidR="00DA30F6" w:rsidRPr="00DA30F6" w:rsidRDefault="00DA30F6" w:rsidP="007E7F81">
            <w:pPr>
              <w:pStyle w:val="TableContents"/>
              <w:rPr>
                <w:b/>
                <w:color w:val="000000"/>
                <w:lang w:val="ru-RU" w:eastAsia="tr-TR"/>
              </w:rPr>
            </w:pPr>
          </w:p>
          <w:p w:rsidR="00DA30F6" w:rsidRPr="008650BE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DA30F6" w:rsidRPr="00C001DA" w:rsidTr="00DA30F6">
        <w:tc>
          <w:tcPr>
            <w:tcW w:w="1073" w:type="dxa"/>
          </w:tcPr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7805BC" w:rsidRDefault="004317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09</w:t>
            </w:r>
            <w:r w:rsidR="00DA30F6">
              <w:rPr>
                <w:rFonts w:ascii="Tahoma" w:hAnsi="Tahoma" w:cs="Tahoma"/>
                <w:sz w:val="22"/>
                <w:szCs w:val="22"/>
                <w:lang w:val="ru-RU"/>
              </w:rPr>
              <w:t>.11</w:t>
            </w:r>
          </w:p>
        </w:tc>
        <w:tc>
          <w:tcPr>
            <w:tcW w:w="8608" w:type="dxa"/>
          </w:tcPr>
          <w:p w:rsidR="00DA30F6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DA30F6" w:rsidRPr="00180503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180503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THE MARIN KAMALA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RADISSON RESORT &amp; SUITES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SUNWING BANGTAO BEACH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DIAMOND RESORT PHUKET</w:t>
            </w:r>
          </w:p>
          <w:p w:rsidR="00431736" w:rsidRPr="007A0CB9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 xml:space="preserve">SAII LAGUNA PHUKET </w:t>
            </w:r>
            <w:r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+ </w:t>
            </w:r>
            <w:r w:rsidRPr="004317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CASSIA PHUKET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DUSIT THANI LAGUNA PHUKET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ANGSANA LAGUNA PHUKET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SPLASH BEACH RESORT MAIKHAO PHUKET</w:t>
            </w:r>
          </w:p>
          <w:p w:rsidR="00DA30F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JW MARRIOTT PHUKET RESORT &amp; SPA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A30F6" w:rsidRDefault="00DA30F6" w:rsidP="00DA30F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</w:t>
            </w:r>
            <w:r w:rsidR="00182E7E">
              <w:rPr>
                <w:rFonts w:ascii="Tahoma" w:hAnsi="Tahoma" w:cs="Tahoma"/>
                <w:sz w:val="22"/>
                <w:szCs w:val="22"/>
                <w:lang w:val="ru-RU"/>
              </w:rPr>
              <w:t>в отель</w:t>
            </w:r>
          </w:p>
          <w:p w:rsidR="00DA30F6" w:rsidRPr="00DA30F6" w:rsidRDefault="00DA30F6" w:rsidP="00DA30F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292388" w:rsidRDefault="00DA30F6" w:rsidP="00DA30F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DA30F6" w:rsidRPr="00C001DA" w:rsidTr="00DA30F6">
        <w:tc>
          <w:tcPr>
            <w:tcW w:w="1073" w:type="dxa"/>
          </w:tcPr>
          <w:p w:rsidR="00DA30F6" w:rsidRPr="00FE5C9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FE5C9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FE5C9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FE5C9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3630FC" w:rsidRDefault="004317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  <w:r w:rsidR="00DA30F6">
              <w:rPr>
                <w:rFonts w:ascii="Tahoma" w:hAnsi="Tahoma" w:cs="Tahoma"/>
                <w:sz w:val="22"/>
                <w:szCs w:val="22"/>
                <w:lang w:val="en-US"/>
              </w:rPr>
              <w:t>.11</w:t>
            </w:r>
          </w:p>
        </w:tc>
        <w:tc>
          <w:tcPr>
            <w:tcW w:w="8608" w:type="dxa"/>
          </w:tcPr>
          <w:p w:rsidR="00DA30F6" w:rsidRDefault="00DA30F6" w:rsidP="00DA30F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182E7E" w:rsidRDefault="00182E7E" w:rsidP="00DA30F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DA30F6" w:rsidRPr="00DE1845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DA30F6" w:rsidRPr="00FE5C96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E5C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FE5C96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THAVORN BEACH VILLAGE RESORT &amp; SPA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DIMOND CLIFF RESORT &amp; SPA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 xml:space="preserve">OAKWOOD HOTEL JOURNEY HUB PHUKET + </w:t>
            </w:r>
            <w:r w:rsidRPr="0043173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4317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NOVOTEL PHUKET VINTAGE PARK RESORT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ANDAMAN EMBRACE PATONG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IBIS PHUKET PATONG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LA VINTAGE RESORT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PHUKET GRACELAND RESORT &amp; SPA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AVISTA HIDEAWAY PHUKET PATONG MGALLERY BY SOFITEL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LE MERIDIEN PHUKET BEACH RESORT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CENTARA GRAND BEACH RESORT PHUKET</w:t>
            </w:r>
          </w:p>
          <w:p w:rsidR="00DA30F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>METADEE CONCEPT HOTEL</w:t>
            </w:r>
          </w:p>
          <w:p w:rsid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182E7E" w:rsidRPr="007A0CB9" w:rsidRDefault="00DA30F6" w:rsidP="00182E7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82E7E"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82E7E" w:rsidRPr="00182E7E">
              <w:rPr>
                <w:rFonts w:ascii="Tahoma" w:hAnsi="Tahoma" w:cs="Tahoma"/>
                <w:b/>
                <w:sz w:val="22"/>
                <w:szCs w:val="22"/>
                <w:lang w:val="en-US"/>
              </w:rPr>
              <w:t>METADEE</w:t>
            </w:r>
            <w:r w:rsidR="00182E7E" w:rsidRPr="007A0CB9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182E7E" w:rsidRPr="00182E7E">
              <w:rPr>
                <w:rFonts w:ascii="Tahoma" w:hAnsi="Tahoma" w:cs="Tahoma"/>
                <w:b/>
                <w:sz w:val="22"/>
                <w:szCs w:val="22"/>
                <w:lang w:val="en-US"/>
              </w:rPr>
              <w:t>CONCEPT</w:t>
            </w:r>
            <w:r w:rsidR="00182E7E" w:rsidRPr="007A0CB9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182E7E" w:rsidRPr="00182E7E">
              <w:rPr>
                <w:rFonts w:ascii="Tahoma" w:hAnsi="Tahoma" w:cs="Tahoma"/>
                <w:b/>
                <w:sz w:val="22"/>
                <w:szCs w:val="22"/>
                <w:lang w:val="en-US"/>
              </w:rPr>
              <w:t>HOTEL</w:t>
            </w:r>
          </w:p>
          <w:p w:rsidR="00DA30F6" w:rsidRPr="007A0CB9" w:rsidRDefault="00DA30F6" w:rsidP="00DA30F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A30F6" w:rsidRPr="007805BC" w:rsidRDefault="00DA30F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DA30F6" w:rsidRPr="00C001DA" w:rsidTr="00DA30F6">
        <w:tc>
          <w:tcPr>
            <w:tcW w:w="1073" w:type="dxa"/>
          </w:tcPr>
          <w:p w:rsidR="00DA30F6" w:rsidRDefault="00DA30F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31736" w:rsidRPr="007805BC" w:rsidRDefault="004317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11.10</w:t>
            </w:r>
          </w:p>
        </w:tc>
        <w:tc>
          <w:tcPr>
            <w:tcW w:w="8608" w:type="dxa"/>
          </w:tcPr>
          <w:p w:rsidR="00182E7E" w:rsidRDefault="00182E7E" w:rsidP="00182E7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182E7E" w:rsidRDefault="00182E7E" w:rsidP="00182E7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182E7E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Экскурсия</w:t>
            </w:r>
          </w:p>
          <w:p w:rsidR="00182E7E" w:rsidRPr="00FE5C96" w:rsidRDefault="00182E7E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7805BC" w:rsidRDefault="00DA30F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DA30F6" w:rsidRPr="00C001DA" w:rsidTr="00DA30F6">
        <w:tc>
          <w:tcPr>
            <w:tcW w:w="1073" w:type="dxa"/>
          </w:tcPr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7805BC" w:rsidRDefault="00431736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</w:t>
            </w:r>
            <w:r w:rsidR="00182E7E">
              <w:rPr>
                <w:rFonts w:ascii="Tahoma" w:hAnsi="Tahoma" w:cs="Tahoma"/>
                <w:sz w:val="22"/>
                <w:szCs w:val="22"/>
                <w:lang w:val="ru-RU"/>
              </w:rPr>
              <w:t>.11</w:t>
            </w:r>
          </w:p>
        </w:tc>
        <w:tc>
          <w:tcPr>
            <w:tcW w:w="8608" w:type="dxa"/>
          </w:tcPr>
          <w:p w:rsidR="00182E7E" w:rsidRDefault="00182E7E" w:rsidP="00182E7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182E7E" w:rsidRDefault="00182E7E" w:rsidP="00182E7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2E7E" w:rsidRDefault="00182E7E" w:rsidP="00182E7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182E7E" w:rsidRDefault="00182E7E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2E7E" w:rsidRDefault="00182E7E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Трансфер на Самуи </w:t>
            </w:r>
          </w:p>
          <w:p w:rsidR="00182E7E" w:rsidRDefault="00182E7E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F83967" w:rsidRDefault="00DA30F6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8396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F83967"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Pr="00F83967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182E7E" w:rsidRPr="00182E7E" w:rsidRDefault="00182E7E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182E7E">
              <w:rPr>
                <w:rFonts w:ascii="Tahoma" w:hAnsi="Tahoma" w:cs="Tahoma"/>
                <w:sz w:val="22"/>
                <w:szCs w:val="22"/>
                <w:lang w:val="tr-TR"/>
              </w:rPr>
              <w:t>FAİR HOUSE BEACH RESORT &amp; HOTEL</w:t>
            </w:r>
            <w:r w:rsidRPr="00182E7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DA30F6">
              <w:rPr>
                <w:rFonts w:ascii="Tahoma" w:hAnsi="Tahoma" w:cs="Tahoma"/>
                <w:sz w:val="22"/>
                <w:szCs w:val="22"/>
                <w:lang w:val="en-US"/>
              </w:rPr>
              <w:t xml:space="preserve">+ </w:t>
            </w:r>
            <w:r w:rsidR="00431736" w:rsidRPr="00DA30F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</w:p>
          <w:p w:rsidR="00182E7E" w:rsidRPr="00182E7E" w:rsidRDefault="00182E7E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182E7E" w:rsidRPr="00182E7E" w:rsidRDefault="00182E7E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182E7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182E7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182E7E"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  <w:r w:rsidRPr="00182E7E">
              <w:rPr>
                <w:rFonts w:ascii="Tahoma" w:hAnsi="Tahoma" w:cs="Tahoma"/>
                <w:b/>
                <w:sz w:val="22"/>
                <w:szCs w:val="22"/>
                <w:lang w:val="en-US"/>
              </w:rPr>
              <w:t>SHERATON</w:t>
            </w:r>
            <w:r w:rsidRPr="00182E7E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182E7E">
              <w:rPr>
                <w:rFonts w:ascii="Tahoma" w:hAnsi="Tahoma" w:cs="Tahoma"/>
                <w:b/>
                <w:sz w:val="22"/>
                <w:szCs w:val="22"/>
                <w:lang w:val="en-US"/>
              </w:rPr>
              <w:t>SAMUI</w:t>
            </w:r>
            <w:r w:rsidRPr="00182E7E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182E7E">
              <w:rPr>
                <w:rFonts w:ascii="Tahoma" w:hAnsi="Tahoma" w:cs="Tahoma"/>
                <w:b/>
                <w:sz w:val="22"/>
                <w:szCs w:val="22"/>
                <w:lang w:val="en-US"/>
              </w:rPr>
              <w:t>RESORT</w:t>
            </w:r>
          </w:p>
          <w:p w:rsidR="00182E7E" w:rsidRDefault="00182E7E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DA30F6" w:rsidRPr="00DF03AB" w:rsidRDefault="00DA30F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Свободный время</w:t>
            </w:r>
          </w:p>
        </w:tc>
      </w:tr>
      <w:tr w:rsidR="00DA30F6" w:rsidRPr="00C001DA" w:rsidTr="00DA30F6">
        <w:tc>
          <w:tcPr>
            <w:tcW w:w="1073" w:type="dxa"/>
          </w:tcPr>
          <w:p w:rsidR="00DA30F6" w:rsidRDefault="00DA30F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Default="00DA30F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3630FC" w:rsidRDefault="00182E7E" w:rsidP="0043173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431736"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.11</w:t>
            </w:r>
          </w:p>
        </w:tc>
        <w:tc>
          <w:tcPr>
            <w:tcW w:w="8608" w:type="dxa"/>
          </w:tcPr>
          <w:p w:rsidR="00182E7E" w:rsidRPr="00182E7E" w:rsidRDefault="00DA30F6" w:rsidP="00182E7E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tr-TR"/>
              </w:rPr>
            </w:pPr>
            <w:r w:rsidRPr="00182E7E">
              <w:rPr>
                <w:rFonts w:ascii="Tahoma" w:hAnsi="Tahoma" w:cs="Tahoma"/>
                <w:b/>
                <w:sz w:val="22"/>
                <w:szCs w:val="22"/>
                <w:lang w:val="ru-RU"/>
              </w:rPr>
              <w:t>Завтрак</w:t>
            </w:r>
            <w:r w:rsidR="00182E7E" w:rsidRPr="00182E7E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в отеле</w:t>
            </w:r>
            <w:r w:rsidR="00182E7E" w:rsidRPr="00182E7E">
              <w:rPr>
                <w:rFonts w:ascii="Tahoma" w:hAnsi="Tahoma" w:cs="Tahoma"/>
                <w:b/>
                <w:sz w:val="22"/>
                <w:szCs w:val="22"/>
                <w:lang w:val="tr-TR"/>
              </w:rPr>
              <w:t xml:space="preserve"> IMPİANA RESORT CHAWENG NOİ SAMUİ</w:t>
            </w:r>
          </w:p>
          <w:p w:rsidR="00DA30F6" w:rsidRPr="00182E7E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182E7E" w:rsidRDefault="00DA30F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182E7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182E7E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CHAWENG REGENT BEACH RESORT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CENTARA RESERVE SAMUİ (EX. CENTARA GRAND BEACH RESORT SAMUİ)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IMPİANA RESORT CHAWENG NOİ SAMUİ</w:t>
            </w:r>
            <w:r w:rsidRPr="00431736">
              <w:rPr>
                <w:rFonts w:ascii="Tahoma" w:hAnsi="Tahoma" w:cs="Tahoma"/>
                <w:sz w:val="22"/>
                <w:szCs w:val="22"/>
                <w:lang w:val="en-US"/>
              </w:rPr>
              <w:t xml:space="preserve"> + </w:t>
            </w:r>
            <w:r w:rsidRPr="00431736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43173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CHAWENG REGENT BEACH RESORT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CHAWENG NOİ POOL VİLLA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PAVİLİON SAMUİ VİLLAS &amp; RESORT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CHAWENG COVE BEACH RESORT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CENTARA VİLLAS SAMUİ HOTEL</w:t>
            </w:r>
          </w:p>
          <w:p w:rsidR="00431736" w:rsidRP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>OUTRİGGER KOH SAMUİ BEACH RESORT</w:t>
            </w:r>
          </w:p>
          <w:p w:rsidR="00F83967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431736">
              <w:rPr>
                <w:rFonts w:ascii="Tahoma" w:hAnsi="Tahoma" w:cs="Tahoma"/>
                <w:sz w:val="22"/>
                <w:szCs w:val="22"/>
                <w:lang w:val="tr-TR"/>
              </w:rPr>
              <w:t xml:space="preserve">CHABA SAMUİ RESORT BY KORNCHAWAN </w:t>
            </w:r>
          </w:p>
          <w:p w:rsidR="00431736" w:rsidRDefault="00431736" w:rsidP="00431736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DA30F6" w:rsidRPr="00FE5C96" w:rsidRDefault="00DA30F6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FE5C9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DA30F6" w:rsidRPr="00C001DA" w:rsidTr="00F83967">
        <w:trPr>
          <w:trHeight w:val="3506"/>
        </w:trPr>
        <w:tc>
          <w:tcPr>
            <w:tcW w:w="1073" w:type="dxa"/>
          </w:tcPr>
          <w:p w:rsidR="00DA30F6" w:rsidRPr="00FE5C96" w:rsidRDefault="00DA30F6" w:rsidP="003A621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A30F6" w:rsidRPr="00FE5C96" w:rsidRDefault="00DA30F6" w:rsidP="003A621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A30F6" w:rsidRPr="00FE5C96" w:rsidRDefault="00DA30F6" w:rsidP="003A621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A30F6" w:rsidRPr="00FE5C96" w:rsidRDefault="00DA30F6" w:rsidP="003A621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A30F6" w:rsidRPr="00FE5C96" w:rsidRDefault="00DA30F6" w:rsidP="003A621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A30F6" w:rsidRPr="007805BC" w:rsidRDefault="00182E7E" w:rsidP="00A1733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A1733D">
              <w:rPr>
                <w:rFonts w:ascii="Tahoma" w:hAnsi="Tahoma" w:cs="Tahoma"/>
                <w:sz w:val="22"/>
                <w:szCs w:val="22"/>
                <w:lang w:val="ru-RU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.11</w:t>
            </w:r>
          </w:p>
        </w:tc>
        <w:tc>
          <w:tcPr>
            <w:tcW w:w="8608" w:type="dxa"/>
          </w:tcPr>
          <w:p w:rsidR="00DA30F6" w:rsidRDefault="00DA30F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="00182E7E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 </w:t>
            </w:r>
          </w:p>
          <w:p w:rsidR="00F83967" w:rsidRDefault="00F83967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83967" w:rsidRDefault="00F83967" w:rsidP="00F8396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F83967" w:rsidRDefault="00F83967" w:rsidP="00F8396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83967" w:rsidRDefault="00F83967" w:rsidP="00F8396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Трансфер на Пхукет</w:t>
            </w:r>
          </w:p>
          <w:p w:rsidR="00F83967" w:rsidRDefault="00F83967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A30F6" w:rsidRPr="00FC1FD9" w:rsidRDefault="00DA30F6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F83967"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Pr="00FC1FD9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F83967" w:rsidRDefault="00A1733D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1733D">
              <w:rPr>
                <w:rFonts w:ascii="Tahoma" w:hAnsi="Tahoma" w:cs="Tahoma"/>
                <w:sz w:val="22"/>
                <w:szCs w:val="22"/>
                <w:lang w:val="tr-TR"/>
              </w:rPr>
              <w:t xml:space="preserve">ANDAMANTRA RESORT AND VİLLA PHUKET </w:t>
            </w:r>
            <w:r w:rsidRPr="00F83967">
              <w:rPr>
                <w:rFonts w:ascii="Tahoma" w:hAnsi="Tahoma" w:cs="Tahoma"/>
                <w:sz w:val="22"/>
                <w:szCs w:val="22"/>
                <w:lang w:val="en-US"/>
              </w:rPr>
              <w:t xml:space="preserve">+ </w:t>
            </w:r>
            <w:r w:rsidRPr="00F83967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F8396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:rsidR="00F83967" w:rsidRDefault="00F83967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83967" w:rsidRPr="00F83967" w:rsidRDefault="00F83967" w:rsidP="004B399C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F8396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F83967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F83967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Pr="00F8396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THE ANDAMAN BEACH HOTEL PHUKET (EX. HYATT PLACE PHUKET PATONG)</w:t>
            </w:r>
          </w:p>
          <w:p w:rsidR="00F83967" w:rsidRDefault="00F83967" w:rsidP="004B399C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DA30F6" w:rsidRPr="00F83967" w:rsidRDefault="00DA30F6" w:rsidP="00F8396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</w:tc>
      </w:tr>
      <w:tr w:rsidR="00DA30F6" w:rsidRPr="0026419B" w:rsidTr="00DA30F6">
        <w:tc>
          <w:tcPr>
            <w:tcW w:w="1073" w:type="dxa"/>
          </w:tcPr>
          <w:p w:rsidR="00596198" w:rsidRPr="007A0CB9" w:rsidRDefault="00596198" w:rsidP="0059619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96198" w:rsidRPr="007A0CB9" w:rsidRDefault="00596198" w:rsidP="0059619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DA30F6" w:rsidRPr="003630FC" w:rsidRDefault="00F83967" w:rsidP="0059619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596198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.11</w:t>
            </w:r>
          </w:p>
        </w:tc>
        <w:tc>
          <w:tcPr>
            <w:tcW w:w="8608" w:type="dxa"/>
          </w:tcPr>
          <w:p w:rsidR="00F83967" w:rsidRDefault="00F83967" w:rsidP="00F8396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 </w:t>
            </w:r>
          </w:p>
          <w:p w:rsidR="00F83967" w:rsidRDefault="00F83967" w:rsidP="00F8396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83967" w:rsidRPr="007A0CB9" w:rsidRDefault="00596198" w:rsidP="00F83967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7A0CB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596198"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Pr="007A0CB9">
              <w:rPr>
                <w:rFonts w:ascii="Tahoma" w:hAnsi="Tahoma" w:cs="Tahoma"/>
                <w:sz w:val="22"/>
                <w:szCs w:val="22"/>
                <w:lang w:val="ru-RU"/>
              </w:rPr>
              <w:t xml:space="preserve"> + </w:t>
            </w:r>
            <w:r w:rsidRPr="00596198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  <w:r w:rsidRPr="007A0CB9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 </w:t>
            </w:r>
            <w:r w:rsidR="005540E0" w:rsidRPr="00596198">
              <w:rPr>
                <w:rFonts w:ascii="Tahoma" w:hAnsi="Tahoma" w:cs="Tahoma"/>
                <w:b/>
                <w:sz w:val="22"/>
                <w:szCs w:val="22"/>
                <w:lang w:val="en-US"/>
              </w:rPr>
              <w:t>THE</w:t>
            </w:r>
            <w:r w:rsidR="005540E0" w:rsidRPr="007A0CB9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5540E0" w:rsidRPr="00596198">
              <w:rPr>
                <w:rFonts w:ascii="Tahoma" w:hAnsi="Tahoma" w:cs="Tahoma"/>
                <w:b/>
                <w:sz w:val="22"/>
                <w:szCs w:val="22"/>
                <w:lang w:val="en-US"/>
              </w:rPr>
              <w:t>NATURE</w:t>
            </w:r>
            <w:r w:rsidR="005540E0" w:rsidRPr="007A0CB9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5540E0" w:rsidRPr="00596198">
              <w:rPr>
                <w:rFonts w:ascii="Tahoma" w:hAnsi="Tahoma" w:cs="Tahoma"/>
                <w:b/>
                <w:sz w:val="22"/>
                <w:szCs w:val="22"/>
                <w:lang w:val="en-US"/>
              </w:rPr>
              <w:t>RESORT</w:t>
            </w:r>
          </w:p>
          <w:p w:rsidR="00F83967" w:rsidRPr="007A0CB9" w:rsidRDefault="00F83967" w:rsidP="00F83967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:rsidR="00DA30F6" w:rsidRDefault="00DA30F6" w:rsidP="00F83967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</w:p>
          <w:p w:rsidR="005540E0" w:rsidRPr="00F83967" w:rsidRDefault="005540E0" w:rsidP="00F8396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596198" w:rsidRPr="0026419B" w:rsidTr="00DA30F6">
        <w:tc>
          <w:tcPr>
            <w:tcW w:w="1073" w:type="dxa"/>
          </w:tcPr>
          <w:p w:rsidR="00596198" w:rsidRDefault="00596198" w:rsidP="0059619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16.11</w:t>
            </w:r>
          </w:p>
        </w:tc>
        <w:tc>
          <w:tcPr>
            <w:tcW w:w="8608" w:type="dxa"/>
          </w:tcPr>
          <w:p w:rsidR="005540E0" w:rsidRPr="007A0CB9" w:rsidRDefault="005540E0" w:rsidP="005540E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проживания</w:t>
            </w:r>
            <w:r w:rsidRPr="007A0CB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:rsidR="005540E0" w:rsidRDefault="005540E0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PHUKET EMERALD BEACH RESORT AND SPA</w:t>
            </w: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RAMADA PHUKET SOUTHSEA</w:t>
            </w: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SUGAR MARINA RESORT-ART-KARON BEACH</w:t>
            </w: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THAVORN PALM BEACH RESORT</w:t>
            </w: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THE OLD PHUKET - KARON BEACH RESORT</w:t>
            </w: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WORABURI RESORT &amp; SPA KARON BEACH</w:t>
            </w: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GLOW MIRA KARON BEACH</w:t>
            </w: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AVISTA GRANDE KARON PHUKET M GALLERY BY SOFITEL</w:t>
            </w:r>
          </w:p>
          <w:p w:rsidR="00596198" w:rsidRP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THE BEACH HEIGHTS RESORT</w:t>
            </w:r>
          </w:p>
          <w:p w:rsidR="00596198" w:rsidRDefault="00596198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596198">
              <w:rPr>
                <w:rFonts w:ascii="Tahoma" w:hAnsi="Tahoma" w:cs="Tahoma"/>
                <w:sz w:val="22"/>
                <w:szCs w:val="22"/>
                <w:lang w:val="en-US"/>
              </w:rPr>
              <w:t>IBIS PHUKET KATA</w:t>
            </w:r>
          </w:p>
          <w:p w:rsidR="00E37003" w:rsidRDefault="00E37003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E37003" w:rsidRPr="00E37003" w:rsidRDefault="00E37003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 и ужин в отеле:</w:t>
            </w:r>
          </w:p>
          <w:p w:rsidR="00596198" w:rsidRPr="00E37003" w:rsidRDefault="00596198" w:rsidP="00596198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E37003">
              <w:rPr>
                <w:rFonts w:ascii="Tahoma" w:hAnsi="Tahoma" w:cs="Tahoma"/>
                <w:b/>
                <w:sz w:val="22"/>
                <w:szCs w:val="22"/>
                <w:lang w:val="en-US"/>
              </w:rPr>
              <w:t>NOVOTEL PHUKET KATA AVISTA RESORT AND SPA HOTEL</w:t>
            </w:r>
          </w:p>
          <w:p w:rsidR="005540E0" w:rsidRDefault="005540E0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40E0" w:rsidRDefault="00E37003" w:rsidP="00E37003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7A0CB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7A0CB9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7A0CB9">
              <w:rPr>
                <w:rFonts w:ascii="Tahoma" w:hAnsi="Tahoma" w:cs="Tahoma"/>
                <w:sz w:val="22"/>
                <w:szCs w:val="22"/>
                <w:lang w:val="ru-RU"/>
              </w:rPr>
              <w:t xml:space="preserve">  </w:t>
            </w:r>
            <w:r w:rsidRPr="00E37003">
              <w:rPr>
                <w:rFonts w:ascii="Calibri" w:hAnsi="Calibri" w:cs="Calibri"/>
                <w:b/>
                <w:bCs/>
              </w:rPr>
              <w:t>CHANALAI GARDEN RESORT</w:t>
            </w:r>
          </w:p>
          <w:p w:rsidR="00E37003" w:rsidRDefault="00E37003" w:rsidP="00E37003">
            <w:pPr>
              <w:pStyle w:val="TableContents"/>
              <w:rPr>
                <w:rFonts w:ascii="Calibri" w:hAnsi="Calibri" w:cs="Calibri"/>
                <w:b/>
                <w:bCs/>
              </w:rPr>
            </w:pPr>
          </w:p>
          <w:p w:rsidR="00E37003" w:rsidRPr="00E37003" w:rsidRDefault="00E37003" w:rsidP="0059619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E37003">
              <w:rPr>
                <w:rFonts w:ascii="Calibri" w:hAnsi="Calibri" w:cs="Calibri"/>
                <w:bCs/>
                <w:lang w:val="ru-RU"/>
              </w:rPr>
              <w:t>Свободное время</w:t>
            </w:r>
          </w:p>
        </w:tc>
      </w:tr>
      <w:tr w:rsidR="00DA30F6" w:rsidRPr="0026419B" w:rsidTr="00DA30F6">
        <w:tc>
          <w:tcPr>
            <w:tcW w:w="1073" w:type="dxa"/>
          </w:tcPr>
          <w:p w:rsidR="00DA30F6" w:rsidRDefault="00E37003" w:rsidP="00596198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17</w:t>
            </w:r>
            <w:r w:rsidR="00DA30F6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 w:rsidR="00596198">
              <w:rPr>
                <w:rFonts w:ascii="Tahoma" w:hAnsi="Tahoma" w:cs="Tahoma"/>
                <w:sz w:val="22"/>
                <w:szCs w:val="22"/>
                <w:lang w:val="ru-RU"/>
              </w:rPr>
              <w:t>11</w:t>
            </w:r>
          </w:p>
        </w:tc>
        <w:tc>
          <w:tcPr>
            <w:tcW w:w="8608" w:type="dxa"/>
          </w:tcPr>
          <w:p w:rsidR="00DA30F6" w:rsidRDefault="00F83967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 проживания </w:t>
            </w:r>
          </w:p>
          <w:p w:rsidR="00F83967" w:rsidRDefault="00F83967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Трансфер в аэропорт</w:t>
            </w:r>
          </w:p>
          <w:p w:rsidR="00DA30F6" w:rsidRDefault="00DA30F6" w:rsidP="00A350B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Вылет в Москву</w:t>
            </w: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DA30F6" w:rsidRDefault="00DA30F6">
      <w:pPr>
        <w:rPr>
          <w:rFonts w:ascii="Tahoma" w:hAnsi="Tahoma" w:cs="Tahoma"/>
          <w:lang w:val="ru-RU"/>
        </w:rPr>
      </w:pPr>
    </w:p>
    <w:p w:rsidR="00F83967" w:rsidRDefault="00F83967">
      <w:pPr>
        <w:rPr>
          <w:rFonts w:ascii="Tahoma" w:hAnsi="Tahoma" w:cs="Tahoma"/>
          <w:lang w:val="ru-RU"/>
        </w:rPr>
      </w:pPr>
    </w:p>
    <w:p w:rsidR="00F83967" w:rsidRDefault="00F83967">
      <w:pPr>
        <w:rPr>
          <w:rFonts w:ascii="Tahoma" w:hAnsi="Tahoma" w:cs="Tahoma"/>
          <w:lang w:val="ru-RU"/>
        </w:rPr>
      </w:pPr>
    </w:p>
    <w:p w:rsidR="00F83967" w:rsidRDefault="00F83967">
      <w:pPr>
        <w:rPr>
          <w:rFonts w:ascii="Tahoma" w:hAnsi="Tahoma" w:cs="Tahoma"/>
          <w:lang w:val="ru-RU"/>
        </w:rPr>
      </w:pPr>
    </w:p>
    <w:p w:rsidR="00F83967" w:rsidRDefault="00F83967">
      <w:pPr>
        <w:rPr>
          <w:rFonts w:ascii="Tahoma" w:hAnsi="Tahoma" w:cs="Tahoma"/>
          <w:lang w:val="ru-RU"/>
        </w:rPr>
      </w:pPr>
    </w:p>
    <w:p w:rsidR="00F83967" w:rsidRDefault="00F83967">
      <w:pPr>
        <w:rPr>
          <w:rFonts w:ascii="Tahoma" w:hAnsi="Tahoma" w:cs="Tahoma"/>
          <w:lang w:val="ru-RU"/>
        </w:rPr>
      </w:pPr>
    </w:p>
    <w:p w:rsidR="00F83967" w:rsidRDefault="00F83967">
      <w:pPr>
        <w:rPr>
          <w:rFonts w:ascii="Tahoma" w:hAnsi="Tahoma" w:cs="Tahoma"/>
          <w:lang w:val="ru-RU"/>
        </w:rPr>
      </w:pPr>
    </w:p>
    <w:p w:rsidR="00F83967" w:rsidRDefault="00F83967">
      <w:pPr>
        <w:rPr>
          <w:rFonts w:ascii="Tahoma" w:hAnsi="Tahoma" w:cs="Tahoma"/>
          <w:lang w:val="ru-RU"/>
        </w:rPr>
      </w:pPr>
    </w:p>
    <w:p w:rsidR="00E603E8" w:rsidRPr="005578DF" w:rsidRDefault="005578DF">
      <w:pPr>
        <w:rPr>
          <w:rFonts w:ascii="Tahoma" w:hAnsi="Tahoma" w:cs="Tahoma"/>
          <w:lang w:val="ru-RU"/>
        </w:rPr>
      </w:pPr>
      <w:r w:rsidRPr="005578DF">
        <w:rPr>
          <w:rFonts w:ascii="Tahoma" w:hAnsi="Tahoma" w:cs="Tahoma"/>
          <w:lang w:val="ru-RU"/>
        </w:rPr>
        <w:t>*в программе возможны изменения</w:t>
      </w:r>
    </w:p>
    <w:p w:rsidR="005578DF" w:rsidRDefault="005578DF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 w:rsidR="00F83967">
        <w:rPr>
          <w:rFonts w:ascii="Tahoma" w:hAnsi="Tahoma" w:cs="Tahoma"/>
          <w:sz w:val="22"/>
          <w:szCs w:val="22"/>
          <w:lang w:val="ru-RU"/>
        </w:rPr>
        <w:t>по программе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9" w:rsidRDefault="00092559" w:rsidP="00C001DA">
      <w:r>
        <w:separator/>
      </w:r>
    </w:p>
  </w:endnote>
  <w:endnote w:type="continuationSeparator" w:id="0">
    <w:p w:rsidR="00092559" w:rsidRDefault="00092559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9" w:rsidRDefault="00092559" w:rsidP="00C001DA">
      <w:r>
        <w:separator/>
      </w:r>
    </w:p>
  </w:footnote>
  <w:footnote w:type="continuationSeparator" w:id="0">
    <w:p w:rsidR="00092559" w:rsidRDefault="00092559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92559"/>
    <w:rsid w:val="000A63FF"/>
    <w:rsid w:val="00177B41"/>
    <w:rsid w:val="00180503"/>
    <w:rsid w:val="001814C2"/>
    <w:rsid w:val="00182E7E"/>
    <w:rsid w:val="00197227"/>
    <w:rsid w:val="001A4464"/>
    <w:rsid w:val="001D6403"/>
    <w:rsid w:val="001F0770"/>
    <w:rsid w:val="001F0D97"/>
    <w:rsid w:val="002135AB"/>
    <w:rsid w:val="00243617"/>
    <w:rsid w:val="0026419B"/>
    <w:rsid w:val="0028406C"/>
    <w:rsid w:val="00292388"/>
    <w:rsid w:val="002948F3"/>
    <w:rsid w:val="00326C1A"/>
    <w:rsid w:val="00342A99"/>
    <w:rsid w:val="003630FC"/>
    <w:rsid w:val="003A6216"/>
    <w:rsid w:val="003F5B66"/>
    <w:rsid w:val="0040288E"/>
    <w:rsid w:val="00404698"/>
    <w:rsid w:val="00431736"/>
    <w:rsid w:val="00457250"/>
    <w:rsid w:val="004652D2"/>
    <w:rsid w:val="00470F70"/>
    <w:rsid w:val="00475F0B"/>
    <w:rsid w:val="004B399C"/>
    <w:rsid w:val="004B5394"/>
    <w:rsid w:val="00517D68"/>
    <w:rsid w:val="005540E0"/>
    <w:rsid w:val="005578DF"/>
    <w:rsid w:val="00596198"/>
    <w:rsid w:val="005B7472"/>
    <w:rsid w:val="005F0D02"/>
    <w:rsid w:val="00601789"/>
    <w:rsid w:val="00617AE6"/>
    <w:rsid w:val="00675A88"/>
    <w:rsid w:val="006F5EB4"/>
    <w:rsid w:val="00704AAE"/>
    <w:rsid w:val="00712859"/>
    <w:rsid w:val="00725FF1"/>
    <w:rsid w:val="007423FB"/>
    <w:rsid w:val="00752FE8"/>
    <w:rsid w:val="007805BC"/>
    <w:rsid w:val="007A0CB9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1733D"/>
    <w:rsid w:val="00A350B9"/>
    <w:rsid w:val="00A540B9"/>
    <w:rsid w:val="00AA2F60"/>
    <w:rsid w:val="00AD3416"/>
    <w:rsid w:val="00B30BB2"/>
    <w:rsid w:val="00B34834"/>
    <w:rsid w:val="00B448D3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357FB"/>
    <w:rsid w:val="00D5214B"/>
    <w:rsid w:val="00DA30F6"/>
    <w:rsid w:val="00DD4DC2"/>
    <w:rsid w:val="00DE1845"/>
    <w:rsid w:val="00DE3D10"/>
    <w:rsid w:val="00DF03AB"/>
    <w:rsid w:val="00E37003"/>
    <w:rsid w:val="00E40570"/>
    <w:rsid w:val="00E50090"/>
    <w:rsid w:val="00E603E8"/>
    <w:rsid w:val="00E66602"/>
    <w:rsid w:val="00E7210D"/>
    <w:rsid w:val="00E745C4"/>
    <w:rsid w:val="00E86951"/>
    <w:rsid w:val="00E87806"/>
    <w:rsid w:val="00EA16AE"/>
    <w:rsid w:val="00EC00E3"/>
    <w:rsid w:val="00EF773D"/>
    <w:rsid w:val="00F23AA7"/>
    <w:rsid w:val="00F35371"/>
    <w:rsid w:val="00F52D63"/>
    <w:rsid w:val="00F83967"/>
    <w:rsid w:val="00F935CA"/>
    <w:rsid w:val="00FA1772"/>
    <w:rsid w:val="00FC1FD9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C666D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A3F1B-185B-4E4B-98C9-5D6AAFB3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2854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Vladimir Yurishev</cp:lastModifiedBy>
  <cp:revision>3</cp:revision>
  <cp:lastPrinted>2014-04-18T13:56:00Z</cp:lastPrinted>
  <dcterms:created xsi:type="dcterms:W3CDTF">2023-10-18T11:35:00Z</dcterms:created>
  <dcterms:modified xsi:type="dcterms:W3CDTF">2023-10-18T11:38:00Z</dcterms:modified>
</cp:coreProperties>
</file>